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80A8A" w14:textId="3DAF2B1C" w:rsidR="003871A4" w:rsidRDefault="003871A4" w:rsidP="003871A4">
      <w:pPr>
        <w:jc w:val="center"/>
        <w:rPr>
          <w:rFonts w:ascii="Century Gothic" w:hAnsi="Century Gothic"/>
          <w:b/>
          <w:sz w:val="36"/>
          <w:szCs w:val="36"/>
        </w:rPr>
      </w:pPr>
      <w:r>
        <w:rPr>
          <w:rFonts w:ascii="Century Gothic" w:hAnsi="Century Gothic"/>
          <w:b/>
          <w:noProof/>
          <w:sz w:val="36"/>
          <w:szCs w:val="36"/>
          <w:lang w:eastAsia="fr-FR"/>
        </w:rPr>
        <w:drawing>
          <wp:inline distT="0" distB="0" distL="0" distR="0" wp14:anchorId="70A259C7" wp14:editId="09A5EE2F">
            <wp:extent cx="2512800" cy="720000"/>
            <wp:effectExtent l="0" t="0" r="1905"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armande.jpg"/>
                    <pic:cNvPicPr/>
                  </pic:nvPicPr>
                  <pic:blipFill rotWithShape="1">
                    <a:blip r:embed="rId7" cstate="print">
                      <a:extLst>
                        <a:ext uri="{28A0092B-C50C-407E-A947-70E740481C1C}">
                          <a14:useLocalDpi xmlns:a14="http://schemas.microsoft.com/office/drawing/2010/main" val="0"/>
                        </a:ext>
                      </a:extLst>
                    </a:blip>
                    <a:srcRect t="25883"/>
                    <a:stretch/>
                  </pic:blipFill>
                  <pic:spPr bwMode="auto">
                    <a:xfrm>
                      <a:off x="0" y="0"/>
                      <a:ext cx="2512800" cy="720000"/>
                    </a:xfrm>
                    <a:prstGeom prst="rect">
                      <a:avLst/>
                    </a:prstGeom>
                    <a:ln>
                      <a:noFill/>
                    </a:ln>
                    <a:extLst>
                      <a:ext uri="{53640926-AAD7-44D8-BBD7-CCE9431645EC}">
                        <a14:shadowObscured xmlns:a14="http://schemas.microsoft.com/office/drawing/2010/main"/>
                      </a:ext>
                    </a:extLst>
                  </pic:spPr>
                </pic:pic>
              </a:graphicData>
            </a:graphic>
          </wp:inline>
        </w:drawing>
      </w:r>
    </w:p>
    <w:p w14:paraId="0415A732" w14:textId="77777777" w:rsidR="003871A4" w:rsidRDefault="003871A4" w:rsidP="003871A4">
      <w:pPr>
        <w:jc w:val="center"/>
        <w:rPr>
          <w:rFonts w:ascii="Century Gothic" w:hAnsi="Century Gothic"/>
          <w:b/>
          <w:sz w:val="36"/>
          <w:szCs w:val="36"/>
        </w:rPr>
      </w:pPr>
    </w:p>
    <w:p w14:paraId="689A5E1C" w14:textId="0E70005C" w:rsidR="005F166B" w:rsidRPr="003871A4" w:rsidRDefault="007542F9" w:rsidP="00425C2F">
      <w:pPr>
        <w:jc w:val="center"/>
        <w:rPr>
          <w:rFonts w:ascii="Century Gothic" w:hAnsi="Century Gothic"/>
          <w:b/>
          <w:sz w:val="36"/>
          <w:szCs w:val="36"/>
        </w:rPr>
      </w:pPr>
      <w:r w:rsidRPr="003871A4">
        <w:rPr>
          <w:rFonts w:ascii="Century Gothic" w:hAnsi="Century Gothic"/>
          <w:b/>
          <w:sz w:val="36"/>
          <w:szCs w:val="36"/>
        </w:rPr>
        <w:t xml:space="preserve">Charte d’accueil des groupes scolaires </w:t>
      </w:r>
      <w:r w:rsidR="00425C2F">
        <w:rPr>
          <w:rFonts w:ascii="Century Gothic" w:hAnsi="Century Gothic"/>
          <w:b/>
          <w:sz w:val="36"/>
          <w:szCs w:val="36"/>
        </w:rPr>
        <w:br/>
      </w:r>
      <w:r w:rsidR="009143E6" w:rsidRPr="003871A4">
        <w:rPr>
          <w:rFonts w:ascii="Century Gothic" w:hAnsi="Century Gothic"/>
          <w:b/>
          <w:sz w:val="36"/>
          <w:szCs w:val="36"/>
        </w:rPr>
        <w:t>d</w:t>
      </w:r>
      <w:r w:rsidRPr="003871A4">
        <w:rPr>
          <w:rFonts w:ascii="Century Gothic" w:hAnsi="Century Gothic"/>
          <w:b/>
          <w:sz w:val="36"/>
          <w:szCs w:val="36"/>
        </w:rPr>
        <w:t xml:space="preserve">u </w:t>
      </w:r>
      <w:r w:rsidR="00F4334C" w:rsidRPr="003871A4">
        <w:rPr>
          <w:rFonts w:ascii="Century Gothic" w:hAnsi="Century Gothic"/>
          <w:b/>
          <w:sz w:val="36"/>
          <w:szCs w:val="36"/>
        </w:rPr>
        <w:t>M</w:t>
      </w:r>
      <w:r w:rsidRPr="003871A4">
        <w:rPr>
          <w:rFonts w:ascii="Century Gothic" w:hAnsi="Century Gothic"/>
          <w:b/>
          <w:sz w:val="36"/>
          <w:szCs w:val="36"/>
        </w:rPr>
        <w:t xml:space="preserve">usée </w:t>
      </w:r>
      <w:r w:rsidR="00F4334C" w:rsidRPr="003871A4">
        <w:rPr>
          <w:rFonts w:ascii="Century Gothic" w:hAnsi="Century Gothic"/>
          <w:b/>
          <w:sz w:val="36"/>
          <w:szCs w:val="36"/>
        </w:rPr>
        <w:t>municipal</w:t>
      </w:r>
      <w:r w:rsidR="00425C2F">
        <w:rPr>
          <w:rFonts w:ascii="Century Gothic" w:hAnsi="Century Gothic"/>
          <w:b/>
          <w:sz w:val="36"/>
          <w:szCs w:val="36"/>
        </w:rPr>
        <w:t xml:space="preserve"> </w:t>
      </w:r>
      <w:r w:rsidRPr="003871A4">
        <w:rPr>
          <w:rFonts w:ascii="Century Gothic" w:hAnsi="Century Gothic"/>
          <w:b/>
          <w:sz w:val="36"/>
          <w:szCs w:val="36"/>
        </w:rPr>
        <w:t>Albert Marzelles</w:t>
      </w:r>
    </w:p>
    <w:p w14:paraId="7F395BB1" w14:textId="3F12F4A2" w:rsidR="007542F9" w:rsidRDefault="007542F9" w:rsidP="003871A4">
      <w:pPr>
        <w:jc w:val="center"/>
        <w:rPr>
          <w:rFonts w:ascii="Century Gothic" w:hAnsi="Century Gothic"/>
          <w:b/>
          <w:sz w:val="36"/>
          <w:szCs w:val="36"/>
        </w:rPr>
      </w:pPr>
      <w:r w:rsidRPr="003871A4">
        <w:rPr>
          <w:rFonts w:ascii="Century Gothic" w:hAnsi="Century Gothic"/>
          <w:b/>
          <w:sz w:val="36"/>
          <w:szCs w:val="36"/>
        </w:rPr>
        <w:t>Elèves, enseignants et accompagnants</w:t>
      </w:r>
    </w:p>
    <w:p w14:paraId="553FD3FA" w14:textId="77777777" w:rsidR="003871A4" w:rsidRPr="003871A4" w:rsidRDefault="003871A4" w:rsidP="003871A4">
      <w:pPr>
        <w:jc w:val="center"/>
        <w:rPr>
          <w:rFonts w:ascii="Century Gothic" w:hAnsi="Century Gothic"/>
          <w:b/>
          <w:sz w:val="36"/>
          <w:szCs w:val="36"/>
        </w:rPr>
      </w:pPr>
    </w:p>
    <w:p w14:paraId="324621BC" w14:textId="1500EEDD" w:rsidR="007542F9" w:rsidRPr="003871A4" w:rsidRDefault="007542F9"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Afin de maintenir la qualité d’accueil du jeune public et la qualité de la visite et de l’atelier, nous vous demandons de bien vouloir respecter les conditions de cette charte et de prendre connaissance avec vos élèves et vos accompagnateurs des consignes ci-dessous avant d’entrer au musée.</w:t>
      </w:r>
    </w:p>
    <w:p w14:paraId="585E2766" w14:textId="6028A1C5" w:rsidR="007542F9" w:rsidRPr="003871A4" w:rsidRDefault="007542F9" w:rsidP="003871A4">
      <w:pPr>
        <w:jc w:val="both"/>
        <w:rPr>
          <w:rFonts w:ascii="Century Gothic" w:hAnsi="Century Gothic"/>
        </w:rPr>
      </w:pPr>
    </w:p>
    <w:p w14:paraId="31E72F34" w14:textId="6CD1BA92" w:rsidR="00D26726" w:rsidRPr="003871A4" w:rsidRDefault="00D26726" w:rsidP="003871A4">
      <w:pPr>
        <w:jc w:val="both"/>
        <w:rPr>
          <w:rFonts w:ascii="Century Gothic" w:hAnsi="Century Gothic"/>
          <w:b/>
        </w:rPr>
      </w:pPr>
      <w:r w:rsidRPr="003871A4">
        <w:rPr>
          <w:rFonts w:ascii="Century Gothic" w:hAnsi="Century Gothic"/>
          <w:b/>
        </w:rPr>
        <w:t>RESERV</w:t>
      </w:r>
      <w:r w:rsidR="00B77406" w:rsidRPr="003871A4">
        <w:rPr>
          <w:rFonts w:ascii="Century Gothic" w:hAnsi="Century Gothic"/>
          <w:b/>
        </w:rPr>
        <w:t>ER SA VISITE</w:t>
      </w:r>
      <w:r w:rsidR="0078517C">
        <w:rPr>
          <w:rFonts w:ascii="Century Gothic" w:hAnsi="Century Gothic"/>
          <w:b/>
        </w:rPr>
        <w:t xml:space="preserve"> LIBRE OU GUIDEE</w:t>
      </w:r>
    </w:p>
    <w:p w14:paraId="3C7C11EC" w14:textId="5FE5C79D" w:rsidR="00E74359" w:rsidRPr="001C6D21" w:rsidRDefault="00E74359" w:rsidP="003871A4">
      <w:pPr>
        <w:jc w:val="both"/>
        <w:rPr>
          <w:rFonts w:ascii="Century Gothic" w:hAnsi="Century Gothic"/>
          <w:b/>
          <w:bCs/>
        </w:rPr>
      </w:pPr>
      <w:r w:rsidRPr="001C6D21">
        <w:rPr>
          <w:rFonts w:ascii="Century Gothic" w:hAnsi="Century Gothic"/>
          <w:b/>
          <w:bCs/>
        </w:rPr>
        <w:t>Les réservations se font à partir de la fiche de pré-inscription jointe à cette charte.</w:t>
      </w:r>
    </w:p>
    <w:p w14:paraId="0D27CBF2" w14:textId="0DC7ED29" w:rsidR="000D3BCD" w:rsidRPr="003871A4" w:rsidRDefault="001C6D21" w:rsidP="003871A4">
      <w:pPr>
        <w:jc w:val="both"/>
        <w:rPr>
          <w:rFonts w:ascii="Century Gothic" w:hAnsi="Century Gothic"/>
        </w:rPr>
      </w:pPr>
      <w:r>
        <w:rPr>
          <w:rFonts w:ascii="Century Gothic" w:hAnsi="Century Gothic"/>
        </w:rPr>
        <w:t>L</w:t>
      </w:r>
      <w:r w:rsidR="000D3BCD">
        <w:rPr>
          <w:rFonts w:ascii="Century Gothic" w:hAnsi="Century Gothic"/>
        </w:rPr>
        <w:t>es propositions d’animations en lien avec les expositions s</w:t>
      </w:r>
      <w:r>
        <w:rPr>
          <w:rFonts w:ascii="Century Gothic" w:hAnsi="Century Gothic"/>
        </w:rPr>
        <w:t>o</w:t>
      </w:r>
      <w:r w:rsidR="000D3BCD">
        <w:rPr>
          <w:rFonts w:ascii="Century Gothic" w:hAnsi="Century Gothic"/>
        </w:rPr>
        <w:t xml:space="preserve">nt déposées sur </w:t>
      </w:r>
      <w:r w:rsidR="000D3BCD" w:rsidRPr="002B06C1">
        <w:rPr>
          <w:rFonts w:ascii="Century Gothic" w:hAnsi="Century Gothic"/>
          <w:b/>
          <w:bCs/>
        </w:rPr>
        <w:t>DIGIPAD</w:t>
      </w:r>
      <w:r w:rsidR="000D3BCD">
        <w:rPr>
          <w:rFonts w:ascii="Century Gothic" w:hAnsi="Century Gothic"/>
        </w:rPr>
        <w:t xml:space="preserve"> avant chacune des expositions. De plus, la direction d’établissement re</w:t>
      </w:r>
      <w:r>
        <w:rPr>
          <w:rFonts w:ascii="Century Gothic" w:hAnsi="Century Gothic"/>
        </w:rPr>
        <w:t>çoit</w:t>
      </w:r>
      <w:r w:rsidR="000D3BCD">
        <w:rPr>
          <w:rFonts w:ascii="Century Gothic" w:hAnsi="Century Gothic"/>
        </w:rPr>
        <w:t xml:space="preserve"> un courriel l’informant de dépôts de nouveaux éléments sur cette plateforme. </w:t>
      </w:r>
    </w:p>
    <w:p w14:paraId="58491CB7" w14:textId="44EF61C8" w:rsidR="00E74359" w:rsidRDefault="00E74359" w:rsidP="003871A4">
      <w:pPr>
        <w:jc w:val="both"/>
        <w:rPr>
          <w:rFonts w:ascii="Century Gothic" w:hAnsi="Century Gothic"/>
        </w:rPr>
      </w:pPr>
      <w:r w:rsidRPr="003871A4">
        <w:rPr>
          <w:rFonts w:ascii="Century Gothic" w:hAnsi="Century Gothic"/>
        </w:rPr>
        <w:t>L</w:t>
      </w:r>
      <w:r w:rsidR="00D34493" w:rsidRPr="003871A4">
        <w:rPr>
          <w:rFonts w:ascii="Century Gothic" w:hAnsi="Century Gothic"/>
        </w:rPr>
        <w:t>a</w:t>
      </w:r>
      <w:r w:rsidRPr="003871A4">
        <w:rPr>
          <w:rFonts w:ascii="Century Gothic" w:hAnsi="Century Gothic"/>
        </w:rPr>
        <w:t xml:space="preserve"> fiche de pré-inscription </w:t>
      </w:r>
      <w:r w:rsidR="00D34493" w:rsidRPr="003871A4">
        <w:rPr>
          <w:rFonts w:ascii="Century Gothic" w:hAnsi="Century Gothic"/>
        </w:rPr>
        <w:t xml:space="preserve">ainsi que la charte signée </w:t>
      </w:r>
      <w:r w:rsidRPr="003871A4">
        <w:rPr>
          <w:rFonts w:ascii="Century Gothic" w:hAnsi="Century Gothic"/>
        </w:rPr>
        <w:t>sont à déposer au musée ou envoyées</w:t>
      </w:r>
      <w:r w:rsidR="00D34493" w:rsidRPr="003871A4">
        <w:rPr>
          <w:rFonts w:ascii="Century Gothic" w:hAnsi="Century Gothic"/>
        </w:rPr>
        <w:t xml:space="preserve"> par </w:t>
      </w:r>
      <w:proofErr w:type="gramStart"/>
      <w:r w:rsidR="00D34493" w:rsidRPr="003871A4">
        <w:rPr>
          <w:rFonts w:ascii="Century Gothic" w:hAnsi="Century Gothic"/>
        </w:rPr>
        <w:t>courriel</w:t>
      </w:r>
      <w:proofErr w:type="gramEnd"/>
      <w:r w:rsidR="00D34493" w:rsidRPr="003871A4">
        <w:rPr>
          <w:rFonts w:ascii="Century Gothic" w:hAnsi="Century Gothic"/>
        </w:rPr>
        <w:t xml:space="preserve"> </w:t>
      </w:r>
      <w:r w:rsidRPr="003871A4">
        <w:rPr>
          <w:rFonts w:ascii="Century Gothic" w:hAnsi="Century Gothic"/>
        </w:rPr>
        <w:t xml:space="preserve">à </w:t>
      </w:r>
      <w:bookmarkStart w:id="0" w:name="_Hlk158737457"/>
      <w:r w:rsidRPr="003871A4">
        <w:rPr>
          <w:rFonts w:ascii="Century Gothic" w:hAnsi="Century Gothic"/>
        </w:rPr>
        <w:fldChar w:fldCharType="begin"/>
      </w:r>
      <w:r w:rsidRPr="003871A4">
        <w:rPr>
          <w:rFonts w:ascii="Century Gothic" w:hAnsi="Century Gothic"/>
        </w:rPr>
        <w:instrText xml:space="preserve"> HYPERLINK "mailto:musee@mairie-marmande.fr" </w:instrText>
      </w:r>
      <w:r w:rsidRPr="003871A4">
        <w:rPr>
          <w:rFonts w:ascii="Century Gothic" w:hAnsi="Century Gothic"/>
        </w:rPr>
      </w:r>
      <w:r w:rsidRPr="003871A4">
        <w:rPr>
          <w:rFonts w:ascii="Century Gothic" w:hAnsi="Century Gothic"/>
        </w:rPr>
        <w:fldChar w:fldCharType="separate"/>
      </w:r>
      <w:r w:rsidRPr="003871A4">
        <w:rPr>
          <w:rStyle w:val="Lienhypertexte"/>
          <w:rFonts w:ascii="Century Gothic" w:hAnsi="Century Gothic"/>
        </w:rPr>
        <w:t>musee@mairie-marmande.fr</w:t>
      </w:r>
      <w:r w:rsidRPr="003871A4">
        <w:rPr>
          <w:rFonts w:ascii="Century Gothic" w:hAnsi="Century Gothic"/>
        </w:rPr>
        <w:fldChar w:fldCharType="end"/>
      </w:r>
      <w:r w:rsidRPr="003871A4">
        <w:rPr>
          <w:rFonts w:ascii="Century Gothic" w:hAnsi="Century Gothic"/>
        </w:rPr>
        <w:t xml:space="preserve"> </w:t>
      </w:r>
      <w:bookmarkEnd w:id="0"/>
    </w:p>
    <w:p w14:paraId="06382318" w14:textId="49A30452" w:rsidR="0078517C" w:rsidRPr="003871A4" w:rsidRDefault="0078517C" w:rsidP="003871A4">
      <w:pPr>
        <w:jc w:val="both"/>
        <w:rPr>
          <w:rFonts w:ascii="Century Gothic" w:hAnsi="Century Gothic"/>
        </w:rPr>
      </w:pPr>
      <w:r>
        <w:rPr>
          <w:rFonts w:ascii="Century Gothic" w:hAnsi="Century Gothic"/>
        </w:rPr>
        <w:t>Les dossiers incomplets (fiche de pré-inscription ou charte signée) ne seront pas pris en compte.</w:t>
      </w:r>
    </w:p>
    <w:p w14:paraId="1AD046D4" w14:textId="6E6D51BB" w:rsidR="00A4722A" w:rsidRPr="003871A4" w:rsidRDefault="00F60244" w:rsidP="003871A4">
      <w:pPr>
        <w:jc w:val="both"/>
        <w:rPr>
          <w:rFonts w:ascii="Century Gothic" w:hAnsi="Century Gothic"/>
        </w:rPr>
      </w:pPr>
      <w:r w:rsidRPr="003871A4">
        <w:rPr>
          <w:rFonts w:ascii="Century Gothic" w:hAnsi="Century Gothic"/>
        </w:rPr>
        <w:t>Tout retard ou annulation d</w:t>
      </w:r>
      <w:r w:rsidR="00C904FE" w:rsidRPr="003871A4">
        <w:rPr>
          <w:rFonts w:ascii="Century Gothic" w:hAnsi="Century Gothic"/>
        </w:rPr>
        <w:t>evra</w:t>
      </w:r>
      <w:r w:rsidRPr="003871A4">
        <w:rPr>
          <w:rFonts w:ascii="Century Gothic" w:hAnsi="Century Gothic"/>
        </w:rPr>
        <w:t xml:space="preserve"> être signalé dans les meilleurs délais par téléphone au 05 53 64 42 04 ou par mail</w:t>
      </w:r>
      <w:r w:rsidR="0012234A" w:rsidRPr="003871A4">
        <w:rPr>
          <w:rFonts w:ascii="Century Gothic" w:hAnsi="Century Gothic"/>
        </w:rPr>
        <w:t>.</w:t>
      </w:r>
    </w:p>
    <w:p w14:paraId="0F512E20" w14:textId="77777777" w:rsidR="00E74359" w:rsidRPr="003871A4" w:rsidRDefault="00E74359" w:rsidP="003871A4">
      <w:pPr>
        <w:jc w:val="both"/>
        <w:rPr>
          <w:rFonts w:ascii="Century Gothic" w:hAnsi="Century Gothic"/>
        </w:rPr>
      </w:pPr>
    </w:p>
    <w:p w14:paraId="439D0B98" w14:textId="58AC322D" w:rsidR="008E6745" w:rsidRPr="003871A4" w:rsidRDefault="00C124B5" w:rsidP="003871A4">
      <w:pPr>
        <w:jc w:val="both"/>
        <w:rPr>
          <w:rFonts w:ascii="Century Gothic" w:hAnsi="Century Gothic"/>
          <w:b/>
        </w:rPr>
      </w:pPr>
      <w:r w:rsidRPr="003871A4">
        <w:rPr>
          <w:rFonts w:ascii="Century Gothic" w:hAnsi="Century Gothic"/>
          <w:b/>
        </w:rPr>
        <w:t>PREPARER SA VISITE</w:t>
      </w:r>
    </w:p>
    <w:p w14:paraId="077DD634" w14:textId="29A98173" w:rsidR="00D34493" w:rsidRPr="003871A4" w:rsidRDefault="00D34493" w:rsidP="003871A4">
      <w:pPr>
        <w:jc w:val="both"/>
        <w:rPr>
          <w:rFonts w:ascii="Century Gothic" w:hAnsi="Century Gothic"/>
        </w:rPr>
      </w:pPr>
      <w:r w:rsidRPr="003871A4">
        <w:rPr>
          <w:rFonts w:ascii="Century Gothic" w:hAnsi="Century Gothic"/>
        </w:rPr>
        <w:t xml:space="preserve">L’accueil pour le public scolaire </w:t>
      </w:r>
      <w:r w:rsidR="00F60244" w:rsidRPr="003871A4">
        <w:rPr>
          <w:rFonts w:ascii="Century Gothic" w:hAnsi="Century Gothic"/>
        </w:rPr>
        <w:t xml:space="preserve">se présente </w:t>
      </w:r>
      <w:r w:rsidR="0012234A" w:rsidRPr="003871A4">
        <w:rPr>
          <w:rFonts w:ascii="Century Gothic" w:hAnsi="Century Gothic"/>
        </w:rPr>
        <w:t xml:space="preserve">au choix de l’enseignant </w:t>
      </w:r>
      <w:r w:rsidR="00F60244" w:rsidRPr="003871A4">
        <w:rPr>
          <w:rFonts w:ascii="Century Gothic" w:hAnsi="Century Gothic"/>
        </w:rPr>
        <w:t>sous</w:t>
      </w:r>
      <w:r w:rsidRPr="003871A4">
        <w:rPr>
          <w:rFonts w:ascii="Century Gothic" w:hAnsi="Century Gothic"/>
        </w:rPr>
        <w:t xml:space="preserve"> 2 </w:t>
      </w:r>
      <w:r w:rsidR="00F60244" w:rsidRPr="003871A4">
        <w:rPr>
          <w:rFonts w:ascii="Century Gothic" w:hAnsi="Century Gothic"/>
        </w:rPr>
        <w:t>formes</w:t>
      </w:r>
      <w:r w:rsidR="008E6745" w:rsidRPr="003871A4">
        <w:rPr>
          <w:rFonts w:ascii="Century Gothic" w:hAnsi="Century Gothic"/>
        </w:rPr>
        <w:t> :</w:t>
      </w:r>
    </w:p>
    <w:p w14:paraId="018F3A6C" w14:textId="65433382" w:rsidR="00D34493" w:rsidRDefault="008E6745" w:rsidP="003871A4">
      <w:pPr>
        <w:pStyle w:val="Paragraphedeliste"/>
        <w:numPr>
          <w:ilvl w:val="0"/>
          <w:numId w:val="1"/>
        </w:numPr>
        <w:jc w:val="both"/>
        <w:rPr>
          <w:rFonts w:ascii="Century Gothic" w:hAnsi="Century Gothic"/>
        </w:rPr>
      </w:pPr>
      <w:r w:rsidRPr="0078517C">
        <w:rPr>
          <w:rFonts w:ascii="Century Gothic" w:hAnsi="Century Gothic"/>
          <w:b/>
          <w:bCs/>
        </w:rPr>
        <w:t>Découverte d’une exposition suivie d’un atelier a</w:t>
      </w:r>
      <w:r w:rsidR="00D34493" w:rsidRPr="0078517C">
        <w:rPr>
          <w:rFonts w:ascii="Century Gothic" w:hAnsi="Century Gothic"/>
          <w:b/>
          <w:bCs/>
        </w:rPr>
        <w:t>ccompagnée de médiatrices</w:t>
      </w:r>
      <w:r w:rsidR="00D34493" w:rsidRPr="003871A4">
        <w:rPr>
          <w:rFonts w:ascii="Century Gothic" w:hAnsi="Century Gothic"/>
        </w:rPr>
        <w:t xml:space="preserve"> : les mercredis, jeudis et vendredis matin à 9h30 </w:t>
      </w:r>
      <w:r w:rsidR="00C675D3" w:rsidRPr="003871A4">
        <w:rPr>
          <w:rFonts w:ascii="Century Gothic" w:hAnsi="Century Gothic"/>
        </w:rPr>
        <w:t>(durée</w:t>
      </w:r>
      <w:r w:rsidR="003143A2" w:rsidRPr="003871A4">
        <w:rPr>
          <w:rFonts w:ascii="Century Gothic" w:hAnsi="Century Gothic"/>
        </w:rPr>
        <w:t> : 1</w:t>
      </w:r>
      <w:r w:rsidR="003871A4">
        <w:rPr>
          <w:rFonts w:ascii="Century Gothic" w:hAnsi="Century Gothic"/>
        </w:rPr>
        <w:t xml:space="preserve"> </w:t>
      </w:r>
      <w:r w:rsidR="003143A2" w:rsidRPr="003871A4">
        <w:rPr>
          <w:rFonts w:ascii="Century Gothic" w:hAnsi="Century Gothic"/>
        </w:rPr>
        <w:t>h</w:t>
      </w:r>
      <w:r w:rsidR="003871A4">
        <w:rPr>
          <w:rFonts w:ascii="Century Gothic" w:hAnsi="Century Gothic"/>
        </w:rPr>
        <w:t xml:space="preserve"> </w:t>
      </w:r>
      <w:r w:rsidR="003143A2" w:rsidRPr="003871A4">
        <w:rPr>
          <w:rFonts w:ascii="Century Gothic" w:hAnsi="Century Gothic"/>
        </w:rPr>
        <w:t>30/2</w:t>
      </w:r>
      <w:r w:rsidR="003871A4">
        <w:rPr>
          <w:rFonts w:ascii="Century Gothic" w:hAnsi="Century Gothic"/>
        </w:rPr>
        <w:t xml:space="preserve"> h</w:t>
      </w:r>
      <w:r w:rsidR="003143A2" w:rsidRPr="003871A4">
        <w:rPr>
          <w:rFonts w:ascii="Century Gothic" w:hAnsi="Century Gothic"/>
        </w:rPr>
        <w:t>)</w:t>
      </w:r>
    </w:p>
    <w:p w14:paraId="5E1BE415" w14:textId="38F6403C" w:rsidR="001C6D21" w:rsidRDefault="001C6D21" w:rsidP="001C6D21">
      <w:pPr>
        <w:pStyle w:val="Paragraphedeliste"/>
        <w:jc w:val="both"/>
        <w:rPr>
          <w:rFonts w:ascii="Century Gothic" w:hAnsi="Century Gothic"/>
          <w:b/>
          <w:bCs/>
        </w:rPr>
      </w:pPr>
      <w:r>
        <w:rPr>
          <w:rFonts w:ascii="Century Gothic" w:hAnsi="Century Gothic"/>
          <w:b/>
          <w:bCs/>
        </w:rPr>
        <w:t>Ce format est au tarif de :</w:t>
      </w:r>
    </w:p>
    <w:p w14:paraId="5A0B007B" w14:textId="6D30A738" w:rsidR="001C6D21" w:rsidRPr="001C6D21" w:rsidRDefault="001C6D21" w:rsidP="001C6D21">
      <w:pPr>
        <w:pStyle w:val="Paragraphedeliste"/>
        <w:numPr>
          <w:ilvl w:val="0"/>
          <w:numId w:val="3"/>
        </w:numPr>
        <w:jc w:val="both"/>
        <w:rPr>
          <w:rFonts w:ascii="Century Gothic" w:hAnsi="Century Gothic"/>
        </w:rPr>
      </w:pPr>
      <w:r>
        <w:rPr>
          <w:rFonts w:ascii="Century Gothic" w:hAnsi="Century Gothic"/>
          <w:b/>
          <w:bCs/>
        </w:rPr>
        <w:t>Ecoles de Marmande : gratuit</w:t>
      </w:r>
    </w:p>
    <w:p w14:paraId="7E8BFD43" w14:textId="66227365" w:rsidR="001C6D21" w:rsidRPr="001C6D21" w:rsidRDefault="001C6D21" w:rsidP="001C6D21">
      <w:pPr>
        <w:pStyle w:val="Paragraphedeliste"/>
        <w:numPr>
          <w:ilvl w:val="0"/>
          <w:numId w:val="3"/>
        </w:numPr>
        <w:jc w:val="both"/>
        <w:rPr>
          <w:rFonts w:ascii="Century Gothic" w:hAnsi="Century Gothic"/>
        </w:rPr>
      </w:pPr>
      <w:r>
        <w:rPr>
          <w:rFonts w:ascii="Century Gothic" w:hAnsi="Century Gothic"/>
          <w:b/>
          <w:bCs/>
        </w:rPr>
        <w:t xml:space="preserve">Ecoles hors Marmande : </w:t>
      </w:r>
    </w:p>
    <w:p w14:paraId="52B1CA6C" w14:textId="7963138E" w:rsidR="001C6D21" w:rsidRPr="001C6D21" w:rsidRDefault="001C6D21" w:rsidP="001C6D21">
      <w:pPr>
        <w:pStyle w:val="Paragraphedeliste"/>
        <w:numPr>
          <w:ilvl w:val="1"/>
          <w:numId w:val="3"/>
        </w:numPr>
        <w:jc w:val="both"/>
        <w:rPr>
          <w:rFonts w:ascii="Century Gothic" w:hAnsi="Century Gothic"/>
        </w:rPr>
      </w:pPr>
      <w:r>
        <w:rPr>
          <w:rFonts w:ascii="Century Gothic" w:hAnsi="Century Gothic"/>
          <w:b/>
          <w:bCs/>
        </w:rPr>
        <w:t xml:space="preserve">Primaires : </w:t>
      </w:r>
      <w:r w:rsidR="007F7098">
        <w:rPr>
          <w:rFonts w:ascii="Century Gothic" w:hAnsi="Century Gothic"/>
          <w:b/>
          <w:bCs/>
        </w:rPr>
        <w:t>24</w:t>
      </w:r>
      <w:r>
        <w:rPr>
          <w:rFonts w:ascii="Century Gothic" w:hAnsi="Century Gothic"/>
          <w:b/>
          <w:bCs/>
        </w:rPr>
        <w:t>€/classe</w:t>
      </w:r>
    </w:p>
    <w:p w14:paraId="3796AE7A" w14:textId="68F21EFA" w:rsidR="001C6D21" w:rsidRDefault="001C6D21" w:rsidP="001C6D21">
      <w:pPr>
        <w:pStyle w:val="Paragraphedeliste"/>
        <w:numPr>
          <w:ilvl w:val="1"/>
          <w:numId w:val="3"/>
        </w:numPr>
        <w:jc w:val="both"/>
        <w:rPr>
          <w:rFonts w:ascii="Century Gothic" w:hAnsi="Century Gothic"/>
        </w:rPr>
      </w:pPr>
      <w:r>
        <w:rPr>
          <w:rFonts w:ascii="Century Gothic" w:hAnsi="Century Gothic"/>
          <w:b/>
          <w:bCs/>
        </w:rPr>
        <w:t>Secondaires : 27€/classe</w:t>
      </w:r>
    </w:p>
    <w:p w14:paraId="43C49B53" w14:textId="77777777" w:rsidR="001C6D21" w:rsidRPr="003871A4" w:rsidRDefault="001C6D21" w:rsidP="001C6D21">
      <w:pPr>
        <w:pStyle w:val="Paragraphedeliste"/>
        <w:jc w:val="both"/>
        <w:rPr>
          <w:rFonts w:ascii="Century Gothic" w:hAnsi="Century Gothic"/>
        </w:rPr>
      </w:pPr>
    </w:p>
    <w:p w14:paraId="46AB1087" w14:textId="77777777" w:rsidR="001C6D21" w:rsidRDefault="001C6D21" w:rsidP="003871A4">
      <w:pPr>
        <w:pStyle w:val="Paragraphedeliste"/>
        <w:numPr>
          <w:ilvl w:val="0"/>
          <w:numId w:val="1"/>
        </w:numPr>
        <w:jc w:val="both"/>
        <w:rPr>
          <w:rFonts w:ascii="Century Gothic" w:hAnsi="Century Gothic"/>
        </w:rPr>
      </w:pPr>
      <w:r>
        <w:rPr>
          <w:rFonts w:ascii="Century Gothic" w:hAnsi="Century Gothic"/>
        </w:rPr>
        <w:t>Visite en</w:t>
      </w:r>
      <w:r w:rsidR="008E6745" w:rsidRPr="003871A4">
        <w:rPr>
          <w:rFonts w:ascii="Century Gothic" w:hAnsi="Century Gothic"/>
        </w:rPr>
        <w:t xml:space="preserve"> </w:t>
      </w:r>
      <w:r w:rsidR="008E6745" w:rsidRPr="0078517C">
        <w:rPr>
          <w:rFonts w:ascii="Century Gothic" w:hAnsi="Century Gothic"/>
          <w:b/>
          <w:bCs/>
        </w:rPr>
        <w:t>autonomie</w:t>
      </w:r>
      <w:r w:rsidR="008E6745" w:rsidRPr="003871A4">
        <w:rPr>
          <w:rFonts w:ascii="Century Gothic" w:hAnsi="Century Gothic"/>
        </w:rPr>
        <w:t> </w:t>
      </w:r>
      <w:r>
        <w:rPr>
          <w:rFonts w:ascii="Century Gothic" w:hAnsi="Century Gothic"/>
        </w:rPr>
        <w:t xml:space="preserve">est </w:t>
      </w:r>
      <w:r w:rsidRPr="001C6D21">
        <w:rPr>
          <w:rFonts w:ascii="Century Gothic" w:hAnsi="Century Gothic"/>
          <w:b/>
          <w:bCs/>
        </w:rPr>
        <w:t>gratuite</w:t>
      </w:r>
    </w:p>
    <w:p w14:paraId="7B4AF4EB" w14:textId="4A20BA07" w:rsidR="008E6745" w:rsidRDefault="001C6D21" w:rsidP="001C6D21">
      <w:pPr>
        <w:pStyle w:val="Paragraphedeliste"/>
        <w:jc w:val="both"/>
        <w:rPr>
          <w:rFonts w:ascii="Century Gothic" w:hAnsi="Century Gothic"/>
        </w:rPr>
      </w:pPr>
      <w:r>
        <w:rPr>
          <w:rFonts w:ascii="Century Gothic" w:hAnsi="Century Gothic"/>
        </w:rPr>
        <w:t xml:space="preserve">Possible </w:t>
      </w:r>
      <w:r w:rsidR="008E6745" w:rsidRPr="003871A4">
        <w:rPr>
          <w:rFonts w:ascii="Century Gothic" w:hAnsi="Century Gothic"/>
        </w:rPr>
        <w:t>les jeudis et vendredi après-midi à partir de 1</w:t>
      </w:r>
      <w:r w:rsidR="002B06C1">
        <w:rPr>
          <w:rFonts w:ascii="Century Gothic" w:hAnsi="Century Gothic"/>
        </w:rPr>
        <w:t>5</w:t>
      </w:r>
      <w:r w:rsidR="003871A4">
        <w:rPr>
          <w:rFonts w:ascii="Century Gothic" w:hAnsi="Century Gothic"/>
        </w:rPr>
        <w:t xml:space="preserve"> </w:t>
      </w:r>
      <w:r w:rsidR="008E6745" w:rsidRPr="003871A4">
        <w:rPr>
          <w:rFonts w:ascii="Century Gothic" w:hAnsi="Century Gothic"/>
        </w:rPr>
        <w:t>h</w:t>
      </w:r>
      <w:r w:rsidR="000F2948" w:rsidRPr="003871A4">
        <w:rPr>
          <w:rFonts w:ascii="Century Gothic" w:hAnsi="Century Gothic"/>
        </w:rPr>
        <w:t xml:space="preserve"> (durée à la convenance de l’enseignant)</w:t>
      </w:r>
    </w:p>
    <w:p w14:paraId="668E7B60" w14:textId="19164393" w:rsidR="001C6D21" w:rsidRPr="001C6D21" w:rsidRDefault="001C6D21" w:rsidP="001C6D21">
      <w:pPr>
        <w:pStyle w:val="Paragraphedeliste"/>
        <w:rPr>
          <w:rFonts w:ascii="Century Gothic" w:hAnsi="Century Gothic"/>
        </w:rPr>
      </w:pPr>
    </w:p>
    <w:p w14:paraId="40BB2530" w14:textId="77777777" w:rsidR="001C6D21" w:rsidRPr="003871A4" w:rsidRDefault="001C6D21" w:rsidP="001C6D21">
      <w:pPr>
        <w:pStyle w:val="Paragraphedeliste"/>
        <w:jc w:val="both"/>
        <w:rPr>
          <w:rFonts w:ascii="Century Gothic" w:hAnsi="Century Gothic"/>
        </w:rPr>
      </w:pPr>
    </w:p>
    <w:p w14:paraId="3B528219" w14:textId="4E0967CE" w:rsidR="0047791C" w:rsidRPr="003871A4" w:rsidRDefault="00C65317" w:rsidP="003871A4">
      <w:pPr>
        <w:jc w:val="both"/>
        <w:rPr>
          <w:rFonts w:ascii="Century Gothic" w:hAnsi="Century Gothic"/>
        </w:rPr>
      </w:pPr>
      <w:r w:rsidRPr="003871A4">
        <w:rPr>
          <w:rFonts w:ascii="Century Gothic" w:hAnsi="Century Gothic"/>
        </w:rPr>
        <w:t xml:space="preserve">Pour le bon déroulement de </w:t>
      </w:r>
      <w:r w:rsidR="007B0CAC" w:rsidRPr="003871A4">
        <w:rPr>
          <w:rFonts w:ascii="Century Gothic" w:hAnsi="Century Gothic"/>
        </w:rPr>
        <w:t>ce</w:t>
      </w:r>
      <w:r w:rsidR="002436DB" w:rsidRPr="003871A4">
        <w:rPr>
          <w:rFonts w:ascii="Century Gothic" w:hAnsi="Century Gothic"/>
        </w:rPr>
        <w:t>s</w:t>
      </w:r>
      <w:r w:rsidR="007B0CAC" w:rsidRPr="003871A4">
        <w:rPr>
          <w:rFonts w:ascii="Century Gothic" w:hAnsi="Century Gothic"/>
        </w:rPr>
        <w:t xml:space="preserve"> temps d’accueil au musée</w:t>
      </w:r>
      <w:r w:rsidRPr="003871A4">
        <w:rPr>
          <w:rFonts w:ascii="Century Gothic" w:hAnsi="Century Gothic"/>
        </w:rPr>
        <w:t xml:space="preserve">, </w:t>
      </w:r>
      <w:r w:rsidRPr="003871A4">
        <w:rPr>
          <w:rFonts w:ascii="Century Gothic" w:hAnsi="Century Gothic"/>
          <w:b/>
        </w:rPr>
        <w:t>il est important que l’enseignant prépare sa visite</w:t>
      </w:r>
      <w:r w:rsidR="003871A4">
        <w:rPr>
          <w:rFonts w:ascii="Century Gothic" w:hAnsi="Century Gothic"/>
        </w:rPr>
        <w:t> :</w:t>
      </w:r>
    </w:p>
    <w:p w14:paraId="1AE7909D" w14:textId="04C5FDA7" w:rsidR="008E6745" w:rsidRDefault="00E46BB7" w:rsidP="003871A4">
      <w:pPr>
        <w:pStyle w:val="Paragraphedeliste"/>
        <w:numPr>
          <w:ilvl w:val="0"/>
          <w:numId w:val="1"/>
        </w:numPr>
        <w:jc w:val="both"/>
        <w:rPr>
          <w:rFonts w:ascii="Century Gothic" w:hAnsi="Century Gothic"/>
        </w:rPr>
      </w:pPr>
      <w:r w:rsidRPr="003871A4">
        <w:rPr>
          <w:rFonts w:ascii="Century Gothic" w:hAnsi="Century Gothic"/>
          <w:b/>
        </w:rPr>
        <w:t>La d</w:t>
      </w:r>
      <w:r w:rsidR="002436DB" w:rsidRPr="003871A4">
        <w:rPr>
          <w:rFonts w:ascii="Century Gothic" w:hAnsi="Century Gothic"/>
          <w:b/>
        </w:rPr>
        <w:t>écouverte de l’exposition</w:t>
      </w:r>
      <w:r w:rsidR="002436DB" w:rsidRPr="003871A4">
        <w:rPr>
          <w:rFonts w:ascii="Century Gothic" w:hAnsi="Century Gothic"/>
        </w:rPr>
        <w:t xml:space="preserve"> : </w:t>
      </w:r>
      <w:r w:rsidR="008349C8" w:rsidRPr="003871A4">
        <w:rPr>
          <w:rFonts w:ascii="Century Gothic" w:hAnsi="Century Gothic"/>
        </w:rPr>
        <w:t>L</w:t>
      </w:r>
      <w:r w:rsidR="002B06C1">
        <w:rPr>
          <w:rFonts w:ascii="Century Gothic" w:hAnsi="Century Gothic"/>
        </w:rPr>
        <w:t xml:space="preserve">es </w:t>
      </w:r>
      <w:r w:rsidR="008349C8" w:rsidRPr="003871A4">
        <w:rPr>
          <w:rFonts w:ascii="Century Gothic" w:hAnsi="Century Gothic"/>
        </w:rPr>
        <w:t>enseignant</w:t>
      </w:r>
      <w:r w:rsidR="002B06C1">
        <w:rPr>
          <w:rFonts w:ascii="Century Gothic" w:hAnsi="Century Gothic"/>
        </w:rPr>
        <w:t>s,</w:t>
      </w:r>
      <w:r w:rsidR="008349C8" w:rsidRPr="003871A4">
        <w:rPr>
          <w:rFonts w:ascii="Century Gothic" w:hAnsi="Century Gothic"/>
        </w:rPr>
        <w:t xml:space="preserve"> </w:t>
      </w:r>
      <w:r w:rsidR="002B06C1">
        <w:rPr>
          <w:rFonts w:ascii="Century Gothic" w:hAnsi="Century Gothic"/>
        </w:rPr>
        <w:t xml:space="preserve">après confirmation de </w:t>
      </w:r>
      <w:r w:rsidR="007F7098">
        <w:rPr>
          <w:rFonts w:ascii="Century Gothic" w:hAnsi="Century Gothic"/>
        </w:rPr>
        <w:t>leur</w:t>
      </w:r>
      <w:r w:rsidR="002B06C1">
        <w:rPr>
          <w:rFonts w:ascii="Century Gothic" w:hAnsi="Century Gothic"/>
        </w:rPr>
        <w:t xml:space="preserve"> réservation, sont</w:t>
      </w:r>
      <w:r w:rsidR="008349C8" w:rsidRPr="003871A4">
        <w:rPr>
          <w:rFonts w:ascii="Century Gothic" w:hAnsi="Century Gothic"/>
        </w:rPr>
        <w:t xml:space="preserve"> </w:t>
      </w:r>
      <w:r w:rsidR="007F7098">
        <w:rPr>
          <w:rFonts w:ascii="Century Gothic" w:hAnsi="Century Gothic"/>
        </w:rPr>
        <w:t xml:space="preserve">tous </w:t>
      </w:r>
      <w:r w:rsidR="008349C8" w:rsidRPr="003871A4">
        <w:rPr>
          <w:rFonts w:ascii="Century Gothic" w:hAnsi="Century Gothic"/>
        </w:rPr>
        <w:t>invité</w:t>
      </w:r>
      <w:r w:rsidR="002B06C1">
        <w:rPr>
          <w:rFonts w:ascii="Century Gothic" w:hAnsi="Century Gothic"/>
        </w:rPr>
        <w:t>s</w:t>
      </w:r>
      <w:r w:rsidR="008349C8" w:rsidRPr="003871A4">
        <w:rPr>
          <w:rFonts w:ascii="Century Gothic" w:hAnsi="Century Gothic"/>
        </w:rPr>
        <w:t xml:space="preserve"> </w:t>
      </w:r>
      <w:r w:rsidR="006B0348">
        <w:rPr>
          <w:rFonts w:ascii="Century Gothic" w:hAnsi="Century Gothic"/>
        </w:rPr>
        <w:t xml:space="preserve">par courriel </w:t>
      </w:r>
      <w:r w:rsidR="008349C8" w:rsidRPr="003871A4">
        <w:rPr>
          <w:rFonts w:ascii="Century Gothic" w:hAnsi="Century Gothic"/>
        </w:rPr>
        <w:t xml:space="preserve">à </w:t>
      </w:r>
      <w:r w:rsidR="002B06C1">
        <w:rPr>
          <w:rFonts w:ascii="Century Gothic" w:hAnsi="Century Gothic"/>
        </w:rPr>
        <w:t>une rencontre en amont de leur visite afin de</w:t>
      </w:r>
      <w:r w:rsidR="008349C8" w:rsidRPr="003871A4">
        <w:rPr>
          <w:rFonts w:ascii="Century Gothic" w:hAnsi="Century Gothic"/>
        </w:rPr>
        <w:t xml:space="preserve"> découvrir l</w:t>
      </w:r>
      <w:r w:rsidR="00FE7230" w:rsidRPr="003871A4">
        <w:rPr>
          <w:rFonts w:ascii="Century Gothic" w:hAnsi="Century Gothic"/>
        </w:rPr>
        <w:t>’</w:t>
      </w:r>
      <w:r w:rsidR="008349C8" w:rsidRPr="003871A4">
        <w:rPr>
          <w:rFonts w:ascii="Century Gothic" w:hAnsi="Century Gothic"/>
        </w:rPr>
        <w:t>exposition</w:t>
      </w:r>
      <w:r w:rsidR="00C65317" w:rsidRPr="003871A4">
        <w:rPr>
          <w:rFonts w:ascii="Century Gothic" w:hAnsi="Century Gothic"/>
        </w:rPr>
        <w:t>. A cette occasion les médiatrices présentent l’animation ainsi que les outils pédagogiques.</w:t>
      </w:r>
      <w:r w:rsidR="007B0CAC" w:rsidRPr="003871A4">
        <w:rPr>
          <w:rFonts w:ascii="Century Gothic" w:hAnsi="Century Gothic"/>
        </w:rPr>
        <w:t xml:space="preserve"> </w:t>
      </w:r>
      <w:r w:rsidR="0047791C" w:rsidRPr="003871A4">
        <w:rPr>
          <w:rFonts w:ascii="Century Gothic" w:hAnsi="Century Gothic"/>
        </w:rPr>
        <w:t xml:space="preserve">Dans l’impossibilité de </w:t>
      </w:r>
      <w:r w:rsidR="000F2948" w:rsidRPr="003871A4">
        <w:rPr>
          <w:rFonts w:ascii="Century Gothic" w:hAnsi="Century Gothic"/>
        </w:rPr>
        <w:t xml:space="preserve">répondre </w:t>
      </w:r>
      <w:r w:rsidR="0047791C" w:rsidRPr="003871A4">
        <w:rPr>
          <w:rFonts w:ascii="Century Gothic" w:hAnsi="Century Gothic"/>
        </w:rPr>
        <w:t>à cette invitation, l’enseignant convient d’un rendez-vous</w:t>
      </w:r>
      <w:r w:rsidR="000F2948" w:rsidRPr="003871A4">
        <w:rPr>
          <w:rFonts w:ascii="Century Gothic" w:hAnsi="Century Gothic"/>
        </w:rPr>
        <w:t xml:space="preserve"> avec les médiatrices.</w:t>
      </w:r>
    </w:p>
    <w:p w14:paraId="7F3175EF" w14:textId="77777777" w:rsidR="001C6D21" w:rsidRPr="003871A4" w:rsidRDefault="001C6D21" w:rsidP="001C6D21">
      <w:pPr>
        <w:pStyle w:val="Paragraphedeliste"/>
        <w:jc w:val="both"/>
        <w:rPr>
          <w:rFonts w:ascii="Century Gothic" w:hAnsi="Century Gothic"/>
        </w:rPr>
      </w:pPr>
    </w:p>
    <w:p w14:paraId="09317DF3" w14:textId="19EDE160" w:rsidR="003871A4" w:rsidRDefault="00E46BB7" w:rsidP="003871A4">
      <w:pPr>
        <w:pStyle w:val="Paragraphedeliste"/>
        <w:numPr>
          <w:ilvl w:val="0"/>
          <w:numId w:val="1"/>
        </w:numPr>
        <w:jc w:val="both"/>
        <w:rPr>
          <w:rFonts w:ascii="Century Gothic" w:hAnsi="Century Gothic"/>
        </w:rPr>
      </w:pPr>
      <w:r w:rsidRPr="003871A4">
        <w:rPr>
          <w:rFonts w:ascii="Century Gothic" w:hAnsi="Century Gothic"/>
          <w:b/>
        </w:rPr>
        <w:t>Le d</w:t>
      </w:r>
      <w:r w:rsidR="007B0CAC" w:rsidRPr="003871A4">
        <w:rPr>
          <w:rFonts w:ascii="Century Gothic" w:hAnsi="Century Gothic"/>
          <w:b/>
        </w:rPr>
        <w:t>ossier pédagogique</w:t>
      </w:r>
      <w:r w:rsidR="002B06C1">
        <w:rPr>
          <w:rFonts w:ascii="Century Gothic" w:hAnsi="Century Gothic"/>
          <w:b/>
        </w:rPr>
        <w:t> </w:t>
      </w:r>
      <w:r w:rsidR="002B06C1">
        <w:rPr>
          <w:rFonts w:ascii="Century Gothic" w:hAnsi="Century Gothic"/>
        </w:rPr>
        <w:t>: Transmis</w:t>
      </w:r>
      <w:r w:rsidR="007B0CAC" w:rsidRPr="003871A4">
        <w:rPr>
          <w:rFonts w:ascii="Century Gothic" w:hAnsi="Century Gothic"/>
        </w:rPr>
        <w:t xml:space="preserve"> à l’enseignant</w:t>
      </w:r>
      <w:r w:rsidR="00FE7230" w:rsidRPr="003871A4">
        <w:rPr>
          <w:rFonts w:ascii="Century Gothic" w:hAnsi="Century Gothic"/>
        </w:rPr>
        <w:t xml:space="preserve"> par courriel</w:t>
      </w:r>
      <w:r w:rsidR="00C904FE" w:rsidRPr="003871A4">
        <w:rPr>
          <w:rFonts w:ascii="Century Gothic" w:hAnsi="Century Gothic"/>
        </w:rPr>
        <w:t xml:space="preserve"> avant sa visite</w:t>
      </w:r>
      <w:r w:rsidR="002B06C1">
        <w:rPr>
          <w:rFonts w:ascii="Century Gothic" w:hAnsi="Century Gothic"/>
        </w:rPr>
        <w:t>, il</w:t>
      </w:r>
      <w:r w:rsidR="003871A4">
        <w:rPr>
          <w:rFonts w:ascii="Century Gothic" w:hAnsi="Century Gothic"/>
        </w:rPr>
        <w:t xml:space="preserve"> est </w:t>
      </w:r>
      <w:r w:rsidR="002B06C1">
        <w:rPr>
          <w:rFonts w:ascii="Century Gothic" w:hAnsi="Century Gothic"/>
        </w:rPr>
        <w:t xml:space="preserve">également </w:t>
      </w:r>
      <w:r w:rsidR="003871A4">
        <w:rPr>
          <w:rFonts w:ascii="Century Gothic" w:hAnsi="Century Gothic"/>
        </w:rPr>
        <w:t xml:space="preserve">disponible au téléchargement sur </w:t>
      </w:r>
      <w:r w:rsidR="002B06C1">
        <w:rPr>
          <w:rFonts w:ascii="Century Gothic" w:hAnsi="Century Gothic"/>
        </w:rPr>
        <w:t xml:space="preserve">DIGIPAD ou sur </w:t>
      </w:r>
      <w:r w:rsidR="003871A4">
        <w:rPr>
          <w:rFonts w:ascii="Century Gothic" w:hAnsi="Century Gothic"/>
        </w:rPr>
        <w:t>la page du musée sur le site de la mairie</w:t>
      </w:r>
      <w:r w:rsidR="009143E6" w:rsidRPr="003871A4">
        <w:rPr>
          <w:rFonts w:ascii="Century Gothic" w:hAnsi="Century Gothic"/>
        </w:rPr>
        <w:t xml:space="preserve">. </w:t>
      </w:r>
    </w:p>
    <w:p w14:paraId="7DBF7AB9" w14:textId="4CC58145" w:rsidR="009143E6" w:rsidRPr="003871A4" w:rsidRDefault="000F2948" w:rsidP="003871A4">
      <w:pPr>
        <w:pStyle w:val="Paragraphedeliste"/>
        <w:jc w:val="both"/>
        <w:rPr>
          <w:rFonts w:ascii="Century Gothic" w:hAnsi="Century Gothic"/>
        </w:rPr>
      </w:pPr>
      <w:r w:rsidRPr="003871A4">
        <w:rPr>
          <w:rFonts w:ascii="Century Gothic" w:hAnsi="Century Gothic"/>
        </w:rPr>
        <w:t>Il</w:t>
      </w:r>
      <w:r w:rsidR="008E6745" w:rsidRPr="003871A4">
        <w:rPr>
          <w:rFonts w:ascii="Century Gothic" w:hAnsi="Century Gothic"/>
        </w:rPr>
        <w:t xml:space="preserve"> constitue un accompagnement </w:t>
      </w:r>
      <w:r w:rsidR="007F7098">
        <w:rPr>
          <w:rFonts w:ascii="Century Gothic" w:hAnsi="Century Gothic"/>
        </w:rPr>
        <w:t>à</w:t>
      </w:r>
      <w:r w:rsidR="008E6745" w:rsidRPr="003871A4">
        <w:rPr>
          <w:rFonts w:ascii="Century Gothic" w:hAnsi="Century Gothic"/>
        </w:rPr>
        <w:t xml:space="preserve"> la découverte d</w:t>
      </w:r>
      <w:r w:rsidR="007F7098">
        <w:rPr>
          <w:rFonts w:ascii="Century Gothic" w:hAnsi="Century Gothic"/>
        </w:rPr>
        <w:t>u musée, de</w:t>
      </w:r>
      <w:r w:rsidR="008E6745" w:rsidRPr="003871A4">
        <w:rPr>
          <w:rFonts w:ascii="Century Gothic" w:hAnsi="Century Gothic"/>
        </w:rPr>
        <w:t xml:space="preserve"> l’exposition ainsi qu’un outil de travail </w:t>
      </w:r>
      <w:r w:rsidR="007F7098">
        <w:rPr>
          <w:rFonts w:ascii="Century Gothic" w:hAnsi="Century Gothic"/>
        </w:rPr>
        <w:t xml:space="preserve">complémentaire </w:t>
      </w:r>
      <w:r w:rsidR="008F6C76">
        <w:rPr>
          <w:rFonts w:ascii="Century Gothic" w:hAnsi="Century Gothic"/>
        </w:rPr>
        <w:t>afin de poursuivre la visite en classe</w:t>
      </w:r>
      <w:r w:rsidR="008E6745" w:rsidRPr="003871A4">
        <w:rPr>
          <w:rFonts w:ascii="Century Gothic" w:hAnsi="Century Gothic"/>
        </w:rPr>
        <w:t xml:space="preserve">. Il complète autant une visite </w:t>
      </w:r>
      <w:r w:rsidRPr="003871A4">
        <w:rPr>
          <w:rFonts w:ascii="Century Gothic" w:hAnsi="Century Gothic"/>
        </w:rPr>
        <w:t>en autonomie</w:t>
      </w:r>
      <w:r w:rsidR="008E6745" w:rsidRPr="003871A4">
        <w:rPr>
          <w:rFonts w:ascii="Century Gothic" w:hAnsi="Century Gothic"/>
        </w:rPr>
        <w:t xml:space="preserve"> qu’une visite </w:t>
      </w:r>
      <w:r w:rsidRPr="003871A4">
        <w:rPr>
          <w:rFonts w:ascii="Century Gothic" w:hAnsi="Century Gothic"/>
        </w:rPr>
        <w:t xml:space="preserve">accompagnée par les médiatrices </w:t>
      </w:r>
      <w:r w:rsidR="008E6745" w:rsidRPr="003871A4">
        <w:rPr>
          <w:rFonts w:ascii="Century Gothic" w:hAnsi="Century Gothic"/>
        </w:rPr>
        <w:t xml:space="preserve">du </w:t>
      </w:r>
      <w:r w:rsidRPr="003871A4">
        <w:rPr>
          <w:rFonts w:ascii="Century Gothic" w:hAnsi="Century Gothic"/>
        </w:rPr>
        <w:t>m</w:t>
      </w:r>
      <w:r w:rsidR="008E6745" w:rsidRPr="003871A4">
        <w:rPr>
          <w:rFonts w:ascii="Century Gothic" w:hAnsi="Century Gothic"/>
        </w:rPr>
        <w:t>usée.</w:t>
      </w:r>
    </w:p>
    <w:p w14:paraId="5CC933E6" w14:textId="674D7DD3" w:rsidR="003871A4" w:rsidRDefault="008E6745" w:rsidP="003871A4">
      <w:pPr>
        <w:pStyle w:val="Paragraphedeliste"/>
        <w:jc w:val="both"/>
        <w:rPr>
          <w:rFonts w:ascii="Century Gothic" w:hAnsi="Century Gothic"/>
        </w:rPr>
      </w:pPr>
      <w:r w:rsidRPr="003871A4">
        <w:rPr>
          <w:rFonts w:ascii="Century Gothic" w:hAnsi="Century Gothic"/>
        </w:rPr>
        <w:t>Les enseignants sont invités à puiser dans ces renseignements afin de travailler avec leurs élèves en amont et en aval de leur visite.</w:t>
      </w:r>
    </w:p>
    <w:p w14:paraId="22E0FECA" w14:textId="77777777" w:rsidR="003871A4" w:rsidRDefault="003871A4" w:rsidP="003871A4">
      <w:pPr>
        <w:pStyle w:val="Paragraphedeliste"/>
        <w:jc w:val="both"/>
        <w:rPr>
          <w:rFonts w:ascii="Century Gothic" w:hAnsi="Century Gothic"/>
        </w:rPr>
      </w:pPr>
    </w:p>
    <w:p w14:paraId="3AFEFD55" w14:textId="25091E3C" w:rsidR="008E6745" w:rsidRDefault="00F4334C" w:rsidP="003871A4">
      <w:pPr>
        <w:pStyle w:val="Paragraphedeliste"/>
        <w:numPr>
          <w:ilvl w:val="0"/>
          <w:numId w:val="1"/>
        </w:numPr>
        <w:jc w:val="both"/>
        <w:rPr>
          <w:rFonts w:ascii="Century Gothic" w:hAnsi="Century Gothic"/>
        </w:rPr>
      </w:pPr>
      <w:r w:rsidRPr="003871A4">
        <w:rPr>
          <w:rFonts w:ascii="Century Gothic" w:hAnsi="Century Gothic"/>
        </w:rPr>
        <w:t xml:space="preserve">Un </w:t>
      </w:r>
      <w:r w:rsidRPr="003871A4">
        <w:rPr>
          <w:rFonts w:ascii="Century Gothic" w:hAnsi="Century Gothic"/>
          <w:b/>
        </w:rPr>
        <w:t>temps de préparation en classe avant la visite</w:t>
      </w:r>
      <w:r w:rsidRPr="003871A4">
        <w:rPr>
          <w:rFonts w:ascii="Century Gothic" w:hAnsi="Century Gothic"/>
        </w:rPr>
        <w:t xml:space="preserve"> : L’enseignant explique à ses élèves où se passe la sortie, </w:t>
      </w:r>
      <w:r w:rsidR="00DB6E9F" w:rsidRPr="003871A4">
        <w:rPr>
          <w:rFonts w:ascii="Century Gothic" w:hAnsi="Century Gothic"/>
        </w:rPr>
        <w:t xml:space="preserve">pourquoi ils font cette sortie, </w:t>
      </w:r>
      <w:r w:rsidRPr="003871A4">
        <w:rPr>
          <w:rFonts w:ascii="Century Gothic" w:hAnsi="Century Gothic"/>
        </w:rPr>
        <w:t xml:space="preserve">à quoi sert un musée, </w:t>
      </w:r>
      <w:r w:rsidR="00DB6E9F" w:rsidRPr="003871A4">
        <w:rPr>
          <w:rFonts w:ascii="Century Gothic" w:hAnsi="Century Gothic"/>
        </w:rPr>
        <w:t>qu’est-ce qu’ils vont découvrir. Il donne les consignes pour comment se comporter dans un musée.</w:t>
      </w:r>
    </w:p>
    <w:p w14:paraId="69D9B7DD" w14:textId="77777777" w:rsidR="003871A4" w:rsidRPr="003871A4" w:rsidRDefault="003871A4" w:rsidP="003871A4">
      <w:pPr>
        <w:jc w:val="both"/>
        <w:rPr>
          <w:rFonts w:ascii="Century Gothic" w:hAnsi="Century Gothic"/>
        </w:rPr>
      </w:pPr>
    </w:p>
    <w:p w14:paraId="3FB4AA63" w14:textId="6815969D" w:rsidR="00D26726" w:rsidRPr="003871A4" w:rsidRDefault="00D26726" w:rsidP="003871A4">
      <w:pPr>
        <w:jc w:val="both"/>
        <w:rPr>
          <w:rFonts w:ascii="Century Gothic" w:hAnsi="Century Gothic"/>
          <w:b/>
        </w:rPr>
      </w:pPr>
      <w:r w:rsidRPr="003871A4">
        <w:rPr>
          <w:rFonts w:ascii="Century Gothic" w:hAnsi="Century Gothic"/>
          <w:b/>
        </w:rPr>
        <w:t xml:space="preserve">DEROULEMENT </w:t>
      </w:r>
      <w:r w:rsidR="00B77406" w:rsidRPr="003871A4">
        <w:rPr>
          <w:rFonts w:ascii="Century Gothic" w:hAnsi="Century Gothic"/>
          <w:b/>
        </w:rPr>
        <w:t>DE LA VISITE</w:t>
      </w:r>
    </w:p>
    <w:p w14:paraId="1969D399" w14:textId="77777777" w:rsidR="00713A42" w:rsidRPr="003871A4" w:rsidRDefault="00713A42" w:rsidP="003871A4">
      <w:pPr>
        <w:autoSpaceDE w:val="0"/>
        <w:autoSpaceDN w:val="0"/>
        <w:adjustRightInd w:val="0"/>
        <w:spacing w:after="0" w:line="240" w:lineRule="auto"/>
        <w:jc w:val="both"/>
        <w:rPr>
          <w:rFonts w:ascii="Century Gothic" w:hAnsi="Century Gothic" w:cs="Calibri"/>
        </w:rPr>
      </w:pPr>
    </w:p>
    <w:p w14:paraId="6F925546" w14:textId="56104E1E" w:rsidR="00954F75" w:rsidRPr="003871A4" w:rsidRDefault="00D26726" w:rsidP="003871A4">
      <w:pPr>
        <w:autoSpaceDE w:val="0"/>
        <w:autoSpaceDN w:val="0"/>
        <w:adjustRightInd w:val="0"/>
        <w:spacing w:after="0" w:line="240" w:lineRule="auto"/>
        <w:jc w:val="both"/>
        <w:rPr>
          <w:rFonts w:ascii="Century Gothic" w:hAnsi="Century Gothic" w:cs="Calibri-Bold"/>
          <w:b/>
          <w:bCs/>
        </w:rPr>
      </w:pPr>
      <w:r w:rsidRPr="003871A4">
        <w:rPr>
          <w:rFonts w:ascii="Century Gothic" w:hAnsi="Century Gothic" w:cs="Calibri-Bold"/>
          <w:b/>
          <w:bCs/>
        </w:rPr>
        <w:t>L’enseignant est responsable de ses élèves.</w:t>
      </w:r>
    </w:p>
    <w:p w14:paraId="4A91C7D7" w14:textId="77777777" w:rsidR="003143A2" w:rsidRPr="003871A4" w:rsidRDefault="003143A2" w:rsidP="003871A4">
      <w:pPr>
        <w:autoSpaceDE w:val="0"/>
        <w:autoSpaceDN w:val="0"/>
        <w:adjustRightInd w:val="0"/>
        <w:spacing w:after="0" w:line="240" w:lineRule="auto"/>
        <w:jc w:val="both"/>
        <w:rPr>
          <w:rFonts w:ascii="Century Gothic" w:hAnsi="Century Gothic" w:cs="Calibri-Bold"/>
          <w:b/>
          <w:bCs/>
        </w:rPr>
      </w:pPr>
    </w:p>
    <w:p w14:paraId="29D4716E" w14:textId="6D7679DE" w:rsidR="003143A2" w:rsidRPr="003871A4" w:rsidRDefault="003143A2" w:rsidP="003871A4">
      <w:pPr>
        <w:jc w:val="both"/>
        <w:rPr>
          <w:rFonts w:ascii="Century Gothic" w:hAnsi="Century Gothic"/>
        </w:rPr>
      </w:pPr>
      <w:r w:rsidRPr="003871A4">
        <w:rPr>
          <w:rFonts w:ascii="Century Gothic" w:hAnsi="Century Gothic"/>
        </w:rPr>
        <w:t>L’enseignant et les accompagnateurs ont pour mission d’encadrer l</w:t>
      </w:r>
      <w:r w:rsidR="009E31FC" w:rsidRPr="003871A4">
        <w:rPr>
          <w:rFonts w:ascii="Century Gothic" w:hAnsi="Century Gothic"/>
        </w:rPr>
        <w:t>a</w:t>
      </w:r>
      <w:r w:rsidRPr="003871A4">
        <w:rPr>
          <w:rFonts w:ascii="Century Gothic" w:hAnsi="Century Gothic"/>
        </w:rPr>
        <w:t xml:space="preserve"> classe. Le personnel du musée n’a pas pour mission de faire respecter la discipline du groupe.</w:t>
      </w:r>
    </w:p>
    <w:p w14:paraId="74121615" w14:textId="32EB8096" w:rsidR="003143A2" w:rsidRDefault="003143A2"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Pour le confort de tous, la découverte de l’exposition et l’atelier doi</w:t>
      </w:r>
      <w:r w:rsidR="00EB6137" w:rsidRPr="003871A4">
        <w:rPr>
          <w:rFonts w:ascii="Century Gothic" w:hAnsi="Century Gothic" w:cs="Calibri"/>
        </w:rPr>
        <w:t>ven</w:t>
      </w:r>
      <w:r w:rsidRPr="003871A4">
        <w:rPr>
          <w:rFonts w:ascii="Century Gothic" w:hAnsi="Century Gothic" w:cs="Calibri"/>
        </w:rPr>
        <w:t>t se dérouler dans le calme ; l’enseignant doit veiller à la bonne tenue de ses élèves ainsi qu’à un niveau sonore acceptable.</w:t>
      </w:r>
    </w:p>
    <w:p w14:paraId="0FB0D57F" w14:textId="77777777" w:rsidR="006B0348" w:rsidRPr="003871A4" w:rsidRDefault="006B0348" w:rsidP="003871A4">
      <w:pPr>
        <w:autoSpaceDE w:val="0"/>
        <w:autoSpaceDN w:val="0"/>
        <w:adjustRightInd w:val="0"/>
        <w:spacing w:after="0" w:line="240" w:lineRule="auto"/>
        <w:jc w:val="both"/>
        <w:rPr>
          <w:rFonts w:ascii="Century Gothic" w:hAnsi="Century Gothic" w:cs="Calibri"/>
        </w:rPr>
      </w:pPr>
    </w:p>
    <w:p w14:paraId="0D272CBA" w14:textId="33FBE228" w:rsidR="006B0348" w:rsidRPr="003871A4" w:rsidRDefault="006B0348" w:rsidP="006B0348">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 xml:space="preserve">Afin de garantir dans les meilleures conditions l’accueil d’élèves en situation de handicap, l'enseignant devra prévenir, le cas échéant, </w:t>
      </w:r>
      <w:r>
        <w:rPr>
          <w:rFonts w:ascii="Century Gothic" w:hAnsi="Century Gothic" w:cs="Calibri"/>
        </w:rPr>
        <w:t>le musée</w:t>
      </w:r>
      <w:r w:rsidRPr="003871A4">
        <w:rPr>
          <w:rFonts w:ascii="Century Gothic" w:hAnsi="Century Gothic" w:cs="Calibri"/>
        </w:rPr>
        <w:t xml:space="preserve"> de leur présence.</w:t>
      </w:r>
    </w:p>
    <w:p w14:paraId="3A0DEA2B" w14:textId="77777777" w:rsidR="003143A2" w:rsidRPr="003871A4" w:rsidRDefault="003143A2" w:rsidP="003871A4">
      <w:pPr>
        <w:autoSpaceDE w:val="0"/>
        <w:autoSpaceDN w:val="0"/>
        <w:adjustRightInd w:val="0"/>
        <w:spacing w:after="0" w:line="240" w:lineRule="auto"/>
        <w:jc w:val="both"/>
        <w:rPr>
          <w:rFonts w:ascii="Century Gothic" w:hAnsi="Century Gothic" w:cs="Calibri"/>
        </w:rPr>
      </w:pPr>
    </w:p>
    <w:p w14:paraId="67FE1D66" w14:textId="791B67E3" w:rsidR="003143A2" w:rsidRPr="003871A4" w:rsidRDefault="003143A2" w:rsidP="003871A4">
      <w:pPr>
        <w:jc w:val="both"/>
        <w:rPr>
          <w:rFonts w:ascii="Century Gothic" w:hAnsi="Century Gothic"/>
        </w:rPr>
      </w:pPr>
      <w:r w:rsidRPr="003871A4">
        <w:rPr>
          <w:rFonts w:ascii="Century Gothic" w:hAnsi="Century Gothic"/>
        </w:rPr>
        <w:t xml:space="preserve">Les consignes à transmettre </w:t>
      </w:r>
      <w:r w:rsidR="00E46BB7" w:rsidRPr="003871A4">
        <w:rPr>
          <w:rFonts w:ascii="Century Gothic" w:hAnsi="Century Gothic"/>
        </w:rPr>
        <w:t>aux</w:t>
      </w:r>
      <w:r w:rsidRPr="003871A4">
        <w:rPr>
          <w:rFonts w:ascii="Century Gothic" w:hAnsi="Century Gothic"/>
        </w:rPr>
        <w:t xml:space="preserve"> élèves pour </w:t>
      </w:r>
      <w:r w:rsidR="00E46BB7" w:rsidRPr="003871A4">
        <w:rPr>
          <w:rFonts w:ascii="Century Gothic" w:hAnsi="Century Gothic"/>
        </w:rPr>
        <w:t>la</w:t>
      </w:r>
      <w:r w:rsidRPr="003871A4">
        <w:rPr>
          <w:rFonts w:ascii="Century Gothic" w:hAnsi="Century Gothic"/>
        </w:rPr>
        <w:t xml:space="preserve"> visite sont :</w:t>
      </w:r>
    </w:p>
    <w:p w14:paraId="1ABAB377" w14:textId="54FA959C" w:rsidR="003143A2" w:rsidRPr="003871A4" w:rsidRDefault="003143A2" w:rsidP="003871A4">
      <w:pPr>
        <w:numPr>
          <w:ilvl w:val="0"/>
          <w:numId w:val="2"/>
        </w:numPr>
        <w:contextualSpacing/>
        <w:jc w:val="both"/>
        <w:rPr>
          <w:rFonts w:ascii="Century Gothic" w:hAnsi="Century Gothic"/>
          <w:b/>
        </w:rPr>
      </w:pPr>
      <w:r w:rsidRPr="003871A4">
        <w:rPr>
          <w:rFonts w:ascii="Century Gothic" w:hAnsi="Century Gothic"/>
          <w:b/>
        </w:rPr>
        <w:t>Ne pas toucher les œuvres</w:t>
      </w:r>
    </w:p>
    <w:p w14:paraId="601842CD" w14:textId="2C4A5777" w:rsidR="003143A2" w:rsidRPr="003871A4" w:rsidRDefault="003143A2" w:rsidP="003871A4">
      <w:pPr>
        <w:numPr>
          <w:ilvl w:val="0"/>
          <w:numId w:val="2"/>
        </w:numPr>
        <w:contextualSpacing/>
        <w:jc w:val="both"/>
        <w:rPr>
          <w:rFonts w:ascii="Century Gothic" w:hAnsi="Century Gothic"/>
          <w:b/>
        </w:rPr>
      </w:pPr>
      <w:r w:rsidRPr="003871A4">
        <w:rPr>
          <w:rFonts w:ascii="Century Gothic" w:hAnsi="Century Gothic"/>
          <w:b/>
        </w:rPr>
        <w:t>Parler à voix basse</w:t>
      </w:r>
    </w:p>
    <w:p w14:paraId="6B13F927" w14:textId="21098AC2" w:rsidR="008349C8" w:rsidRPr="003871A4" w:rsidRDefault="00E46BB7" w:rsidP="003871A4">
      <w:pPr>
        <w:numPr>
          <w:ilvl w:val="0"/>
          <w:numId w:val="2"/>
        </w:numPr>
        <w:contextualSpacing/>
        <w:jc w:val="both"/>
        <w:rPr>
          <w:rFonts w:ascii="Century Gothic" w:hAnsi="Century Gothic"/>
          <w:b/>
        </w:rPr>
      </w:pPr>
      <w:r w:rsidRPr="003871A4">
        <w:rPr>
          <w:rFonts w:ascii="Century Gothic" w:hAnsi="Century Gothic"/>
          <w:b/>
        </w:rPr>
        <w:t>Ne pas crier, n</w:t>
      </w:r>
      <w:r w:rsidR="008349C8" w:rsidRPr="003871A4">
        <w:rPr>
          <w:rFonts w:ascii="Century Gothic" w:hAnsi="Century Gothic"/>
          <w:b/>
        </w:rPr>
        <w:t>e pas courir, ne pas sauter</w:t>
      </w:r>
    </w:p>
    <w:p w14:paraId="6B8BD8D0" w14:textId="14A8C7A3" w:rsidR="00433A05" w:rsidRPr="003871A4" w:rsidRDefault="00433A05" w:rsidP="003871A4">
      <w:pPr>
        <w:numPr>
          <w:ilvl w:val="0"/>
          <w:numId w:val="2"/>
        </w:numPr>
        <w:contextualSpacing/>
        <w:jc w:val="both"/>
        <w:rPr>
          <w:rFonts w:ascii="Century Gothic" w:hAnsi="Century Gothic"/>
          <w:b/>
        </w:rPr>
      </w:pPr>
      <w:r w:rsidRPr="003871A4">
        <w:rPr>
          <w:rFonts w:ascii="Century Gothic" w:hAnsi="Century Gothic"/>
          <w:b/>
        </w:rPr>
        <w:t>Ne pas s’appuyer sur les murs des salles</w:t>
      </w:r>
    </w:p>
    <w:p w14:paraId="4186B26B" w14:textId="47CD4BB9" w:rsidR="00433A05" w:rsidRPr="003871A4" w:rsidRDefault="00433A05" w:rsidP="003871A4">
      <w:pPr>
        <w:numPr>
          <w:ilvl w:val="0"/>
          <w:numId w:val="2"/>
        </w:numPr>
        <w:contextualSpacing/>
        <w:jc w:val="both"/>
        <w:rPr>
          <w:rFonts w:ascii="Century Gothic" w:hAnsi="Century Gothic"/>
          <w:b/>
        </w:rPr>
      </w:pPr>
      <w:r w:rsidRPr="003871A4">
        <w:rPr>
          <w:rFonts w:ascii="Century Gothic" w:hAnsi="Century Gothic"/>
          <w:b/>
        </w:rPr>
        <w:t xml:space="preserve">Ne pas s’appuyer sur les murs de la cage d’escalier. </w:t>
      </w:r>
      <w:r w:rsidRPr="003871A4">
        <w:rPr>
          <w:rFonts w:ascii="Century Gothic" w:hAnsi="Century Gothic" w:cs="Calibri"/>
        </w:rPr>
        <w:t>Les élèves sont invités à se tenir à la rampe.</w:t>
      </w:r>
    </w:p>
    <w:p w14:paraId="544F5782" w14:textId="77777777" w:rsidR="000A471F" w:rsidRPr="003871A4" w:rsidRDefault="000A471F" w:rsidP="003871A4">
      <w:pPr>
        <w:contextualSpacing/>
        <w:jc w:val="both"/>
        <w:rPr>
          <w:rFonts w:ascii="Century Gothic" w:hAnsi="Century Gothic"/>
        </w:rPr>
      </w:pPr>
    </w:p>
    <w:p w14:paraId="3F4F729A" w14:textId="0BE75A0B" w:rsidR="00D26726" w:rsidRPr="003871A4" w:rsidRDefault="008349C8"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Les médiatrices se réservent le droit de demander d’isoler un enfant bruyant, irrespectueux ou perturbateur</w:t>
      </w:r>
      <w:r w:rsidR="00E46BB7" w:rsidRPr="003871A4">
        <w:rPr>
          <w:rFonts w:ascii="Century Gothic" w:hAnsi="Century Gothic" w:cs="Calibri"/>
        </w:rPr>
        <w:t> ;</w:t>
      </w:r>
      <w:r w:rsidRPr="003871A4">
        <w:rPr>
          <w:rFonts w:ascii="Century Gothic" w:hAnsi="Century Gothic" w:cs="Calibri"/>
        </w:rPr>
        <w:t xml:space="preserve"> l’enfant devra alors être surveillé par un des accompagnateurs ou l’enseignant.</w:t>
      </w:r>
    </w:p>
    <w:p w14:paraId="45761A15" w14:textId="77777777" w:rsidR="00713A42" w:rsidRPr="003871A4" w:rsidRDefault="00713A42" w:rsidP="003871A4">
      <w:pPr>
        <w:autoSpaceDE w:val="0"/>
        <w:autoSpaceDN w:val="0"/>
        <w:adjustRightInd w:val="0"/>
        <w:spacing w:after="0" w:line="240" w:lineRule="auto"/>
        <w:jc w:val="both"/>
        <w:rPr>
          <w:rFonts w:ascii="Century Gothic" w:hAnsi="Century Gothic" w:cs="Calibri-Bold"/>
          <w:b/>
          <w:bCs/>
        </w:rPr>
      </w:pPr>
    </w:p>
    <w:p w14:paraId="706B5207" w14:textId="6131535F" w:rsidR="00AF7C4E" w:rsidRPr="003871A4" w:rsidRDefault="00713A42"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Dans le cas d’une dégradation d’une œuvre, l’enseignant sera tenu pour responsable.</w:t>
      </w:r>
    </w:p>
    <w:p w14:paraId="3C584226" w14:textId="77777777" w:rsidR="00713A42" w:rsidRPr="003871A4" w:rsidRDefault="00713A42" w:rsidP="003871A4">
      <w:pPr>
        <w:autoSpaceDE w:val="0"/>
        <w:autoSpaceDN w:val="0"/>
        <w:adjustRightInd w:val="0"/>
        <w:spacing w:after="0" w:line="240" w:lineRule="auto"/>
        <w:jc w:val="both"/>
        <w:rPr>
          <w:rFonts w:ascii="Century Gothic" w:hAnsi="Century Gothic" w:cs="Calibri"/>
        </w:rPr>
      </w:pPr>
    </w:p>
    <w:p w14:paraId="785A5C61" w14:textId="1016CB57" w:rsidR="009853F7" w:rsidRPr="003871A4" w:rsidRDefault="00AF7C4E"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 xml:space="preserve">Les matériels mis à disposition des </w:t>
      </w:r>
      <w:r w:rsidR="00EB6137" w:rsidRPr="003871A4">
        <w:rPr>
          <w:rFonts w:ascii="Century Gothic" w:hAnsi="Century Gothic" w:cs="Calibri"/>
        </w:rPr>
        <w:t xml:space="preserve">élèves </w:t>
      </w:r>
      <w:r w:rsidRPr="003871A4">
        <w:rPr>
          <w:rFonts w:ascii="Century Gothic" w:hAnsi="Century Gothic" w:cs="Calibri"/>
        </w:rPr>
        <w:t xml:space="preserve">dans le cadre des ateliers </w:t>
      </w:r>
      <w:r w:rsidR="00EB6137" w:rsidRPr="003871A4">
        <w:rPr>
          <w:rFonts w:ascii="Century Gothic" w:hAnsi="Century Gothic" w:cs="Calibri"/>
        </w:rPr>
        <w:t>pédagogiques</w:t>
      </w:r>
      <w:r w:rsidRPr="003871A4">
        <w:rPr>
          <w:rFonts w:ascii="Century Gothic" w:hAnsi="Century Gothic" w:cs="Calibri"/>
        </w:rPr>
        <w:t xml:space="preserve"> devront faire l’objet du plus grand soin pour éviter toute détérioration.</w:t>
      </w:r>
      <w:r w:rsidR="00713A42" w:rsidRPr="003871A4">
        <w:rPr>
          <w:rFonts w:ascii="Century Gothic" w:hAnsi="Century Gothic" w:cs="Calibri"/>
        </w:rPr>
        <w:t xml:space="preserve"> </w:t>
      </w:r>
      <w:r w:rsidR="009853F7" w:rsidRPr="003871A4">
        <w:rPr>
          <w:rFonts w:ascii="Century Gothic" w:hAnsi="Century Gothic" w:cs="Calibri-Bold"/>
          <w:bCs/>
        </w:rPr>
        <w:t xml:space="preserve">Dans le cas d’une dégradation de matériel, l’enseignant sera tenu </w:t>
      </w:r>
      <w:r w:rsidR="00E46BB7" w:rsidRPr="003871A4">
        <w:rPr>
          <w:rFonts w:ascii="Century Gothic" w:hAnsi="Century Gothic" w:cs="Calibri-Bold"/>
          <w:bCs/>
        </w:rPr>
        <w:t xml:space="preserve">pour </w:t>
      </w:r>
      <w:r w:rsidR="009853F7" w:rsidRPr="003871A4">
        <w:rPr>
          <w:rFonts w:ascii="Century Gothic" w:hAnsi="Century Gothic" w:cs="Calibri-Bold"/>
          <w:bCs/>
        </w:rPr>
        <w:t xml:space="preserve">responsable. </w:t>
      </w:r>
    </w:p>
    <w:p w14:paraId="030F8C22" w14:textId="77777777" w:rsidR="008349C8" w:rsidRPr="003871A4" w:rsidRDefault="008349C8" w:rsidP="003871A4">
      <w:pPr>
        <w:contextualSpacing/>
        <w:jc w:val="both"/>
        <w:rPr>
          <w:rFonts w:ascii="Century Gothic" w:hAnsi="Century Gothic"/>
        </w:rPr>
      </w:pPr>
    </w:p>
    <w:p w14:paraId="32E30384" w14:textId="77777777" w:rsidR="00EB6137" w:rsidRPr="003871A4" w:rsidRDefault="00EB6137" w:rsidP="003871A4">
      <w:pPr>
        <w:contextualSpacing/>
        <w:jc w:val="both"/>
        <w:rPr>
          <w:rFonts w:ascii="Century Gothic" w:hAnsi="Century Gothic"/>
        </w:rPr>
      </w:pPr>
      <w:r w:rsidRPr="003871A4">
        <w:rPr>
          <w:rFonts w:ascii="Century Gothic" w:hAnsi="Century Gothic"/>
        </w:rPr>
        <w:t>Dans les salles d’exposition :</w:t>
      </w:r>
    </w:p>
    <w:p w14:paraId="0101EA13" w14:textId="32E9D79C" w:rsidR="00EB6137" w:rsidRPr="003871A4" w:rsidRDefault="008349C8" w:rsidP="003871A4">
      <w:pPr>
        <w:pStyle w:val="Paragraphedeliste"/>
        <w:numPr>
          <w:ilvl w:val="0"/>
          <w:numId w:val="1"/>
        </w:numPr>
        <w:jc w:val="both"/>
        <w:rPr>
          <w:rFonts w:ascii="Century Gothic" w:hAnsi="Century Gothic"/>
        </w:rPr>
      </w:pPr>
      <w:r w:rsidRPr="003871A4">
        <w:rPr>
          <w:rFonts w:ascii="Century Gothic" w:hAnsi="Century Gothic"/>
        </w:rPr>
        <w:t>Utiliser uniquement des crayons de papier pour l’éventuelle prise de note.</w:t>
      </w:r>
    </w:p>
    <w:p w14:paraId="10EE94ED" w14:textId="50014061" w:rsidR="00EB6137" w:rsidRPr="003871A4" w:rsidRDefault="00EB6137" w:rsidP="003871A4">
      <w:pPr>
        <w:pStyle w:val="Paragraphedeliste"/>
        <w:numPr>
          <w:ilvl w:val="0"/>
          <w:numId w:val="1"/>
        </w:numPr>
        <w:autoSpaceDE w:val="0"/>
        <w:autoSpaceDN w:val="0"/>
        <w:adjustRightInd w:val="0"/>
        <w:spacing w:after="0" w:line="240" w:lineRule="auto"/>
        <w:jc w:val="both"/>
        <w:rPr>
          <w:rFonts w:ascii="Century Gothic" w:hAnsi="Century Gothic" w:cs="Calibri-Bold"/>
          <w:b/>
          <w:bCs/>
        </w:rPr>
      </w:pPr>
      <w:r w:rsidRPr="003871A4">
        <w:rPr>
          <w:rFonts w:ascii="Century Gothic" w:hAnsi="Century Gothic" w:cs="Calibri-Bold"/>
          <w:bCs/>
        </w:rPr>
        <w:t>Il est recommandé d’éteindre les téléphones portables ou de les mettre en silencieux</w:t>
      </w:r>
      <w:r w:rsidRPr="003871A4">
        <w:rPr>
          <w:rFonts w:ascii="Century Gothic" w:hAnsi="Century Gothic" w:cs="Calibri"/>
        </w:rPr>
        <w:t>.</w:t>
      </w:r>
    </w:p>
    <w:p w14:paraId="5B0FB8BB" w14:textId="16A852F2" w:rsidR="00EB6137" w:rsidRPr="003871A4" w:rsidRDefault="00EB6137" w:rsidP="003871A4">
      <w:pPr>
        <w:pStyle w:val="Paragraphedeliste"/>
        <w:numPr>
          <w:ilvl w:val="0"/>
          <w:numId w:val="1"/>
        </w:numPr>
        <w:autoSpaceDE w:val="0"/>
        <w:autoSpaceDN w:val="0"/>
        <w:adjustRightInd w:val="0"/>
        <w:spacing w:after="0" w:line="240" w:lineRule="auto"/>
        <w:jc w:val="both"/>
        <w:rPr>
          <w:rFonts w:ascii="Century Gothic" w:hAnsi="Century Gothic" w:cs="Calibri-Bold"/>
          <w:b/>
          <w:bCs/>
        </w:rPr>
      </w:pPr>
      <w:r w:rsidRPr="003871A4">
        <w:rPr>
          <w:rFonts w:ascii="Century Gothic" w:hAnsi="Century Gothic" w:cs="Calibri"/>
        </w:rPr>
        <w:t>Boisson, nourriture et chewing-gum sont interdits.</w:t>
      </w:r>
    </w:p>
    <w:p w14:paraId="2ADCF36F" w14:textId="6273FC70" w:rsidR="003D7F27" w:rsidRPr="003871A4" w:rsidRDefault="003D7F27" w:rsidP="003871A4">
      <w:pPr>
        <w:autoSpaceDE w:val="0"/>
        <w:autoSpaceDN w:val="0"/>
        <w:adjustRightInd w:val="0"/>
        <w:spacing w:after="0" w:line="240" w:lineRule="auto"/>
        <w:jc w:val="both"/>
        <w:rPr>
          <w:rFonts w:ascii="Century Gothic" w:hAnsi="Century Gothic" w:cs="Calibri"/>
        </w:rPr>
      </w:pPr>
    </w:p>
    <w:p w14:paraId="4C8A2B5F" w14:textId="052AE7EF" w:rsidR="003D7F27" w:rsidRPr="003871A4" w:rsidRDefault="003D7F27"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 xml:space="preserve">Le passage aux toilettes pour les élèves est géré par les accompagnants. Il se fait </w:t>
      </w:r>
      <w:r w:rsidRPr="003871A4">
        <w:rPr>
          <w:rFonts w:ascii="Century Gothic" w:hAnsi="Century Gothic" w:cs="Calibri"/>
          <w:bCs/>
        </w:rPr>
        <w:t>par groupe de 2 élèves maximum</w:t>
      </w:r>
      <w:r w:rsidRPr="003871A4">
        <w:rPr>
          <w:rFonts w:ascii="Century Gothic" w:hAnsi="Century Gothic" w:cs="Calibri"/>
        </w:rPr>
        <w:t>.</w:t>
      </w:r>
    </w:p>
    <w:p w14:paraId="5A1077EA" w14:textId="77777777" w:rsidR="00E46BB7" w:rsidRPr="003871A4" w:rsidRDefault="00E46BB7" w:rsidP="003871A4">
      <w:pPr>
        <w:autoSpaceDE w:val="0"/>
        <w:autoSpaceDN w:val="0"/>
        <w:adjustRightInd w:val="0"/>
        <w:spacing w:after="0" w:line="240" w:lineRule="auto"/>
        <w:jc w:val="both"/>
        <w:rPr>
          <w:rFonts w:ascii="Century Gothic" w:hAnsi="Century Gothic" w:cs="Calibri"/>
          <w:b/>
          <w:bCs/>
        </w:rPr>
      </w:pPr>
    </w:p>
    <w:p w14:paraId="1CD7281F" w14:textId="2769B16B" w:rsidR="00E46BB7" w:rsidRDefault="00E46BB7" w:rsidP="003871A4">
      <w:pPr>
        <w:autoSpaceDE w:val="0"/>
        <w:autoSpaceDN w:val="0"/>
        <w:adjustRightInd w:val="0"/>
        <w:spacing w:after="0" w:line="240" w:lineRule="auto"/>
        <w:jc w:val="both"/>
        <w:rPr>
          <w:rFonts w:ascii="Century Gothic" w:hAnsi="Century Gothic" w:cs="Calibri"/>
        </w:rPr>
      </w:pPr>
      <w:r w:rsidRPr="003871A4">
        <w:rPr>
          <w:rFonts w:ascii="Century Gothic" w:hAnsi="Century Gothic" w:cs="Calibri"/>
        </w:rPr>
        <w:t>Le personnel du musée se réserve le droit de demander au groupe qui ne respecterait pas les consignes indiquées ci-dessus de quitter le musée avant la fin de la séance.</w:t>
      </w:r>
    </w:p>
    <w:p w14:paraId="1CC827B2" w14:textId="39F71457" w:rsidR="003871A4" w:rsidRDefault="003871A4" w:rsidP="003871A4">
      <w:pPr>
        <w:autoSpaceDE w:val="0"/>
        <w:autoSpaceDN w:val="0"/>
        <w:adjustRightInd w:val="0"/>
        <w:spacing w:after="0" w:line="240" w:lineRule="auto"/>
        <w:jc w:val="both"/>
        <w:rPr>
          <w:rFonts w:ascii="Century Gothic" w:hAnsi="Century Gothic" w:cs="Calibri"/>
        </w:rPr>
      </w:pPr>
    </w:p>
    <w:p w14:paraId="56D424F9" w14:textId="77777777" w:rsidR="003871A4" w:rsidRPr="003871A4" w:rsidRDefault="003871A4" w:rsidP="003871A4">
      <w:pPr>
        <w:autoSpaceDE w:val="0"/>
        <w:autoSpaceDN w:val="0"/>
        <w:adjustRightInd w:val="0"/>
        <w:spacing w:after="0" w:line="240" w:lineRule="auto"/>
        <w:jc w:val="both"/>
        <w:rPr>
          <w:rFonts w:ascii="Century Gothic" w:hAnsi="Century Gothic" w:cs="Calibri"/>
        </w:rPr>
      </w:pPr>
    </w:p>
    <w:p w14:paraId="5B1A8F50" w14:textId="2F055627" w:rsidR="00A210F9" w:rsidRPr="003871A4" w:rsidRDefault="00A210F9" w:rsidP="003871A4">
      <w:pPr>
        <w:autoSpaceDE w:val="0"/>
        <w:autoSpaceDN w:val="0"/>
        <w:adjustRightInd w:val="0"/>
        <w:spacing w:after="0" w:line="240" w:lineRule="auto"/>
        <w:jc w:val="both"/>
        <w:rPr>
          <w:rFonts w:ascii="Century Gothic" w:hAnsi="Century Gothic" w:cs="Calibri"/>
        </w:rPr>
      </w:pPr>
    </w:p>
    <w:tbl>
      <w:tblPr>
        <w:tblStyle w:val="Grilledutableau"/>
        <w:tblW w:w="0" w:type="auto"/>
        <w:tblLook w:val="04A0" w:firstRow="1" w:lastRow="0" w:firstColumn="1" w:lastColumn="0" w:noHBand="0" w:noVBand="1"/>
      </w:tblPr>
      <w:tblGrid>
        <w:gridCol w:w="10054"/>
      </w:tblGrid>
      <w:tr w:rsidR="00AF7C4E" w:rsidRPr="003871A4" w14:paraId="536EC54F" w14:textId="77777777" w:rsidTr="00AF7C4E">
        <w:tc>
          <w:tcPr>
            <w:tcW w:w="10054" w:type="dxa"/>
          </w:tcPr>
          <w:p w14:paraId="29CDF462" w14:textId="41BEB045" w:rsidR="009D5517" w:rsidRPr="003871A4" w:rsidRDefault="003871A4" w:rsidP="003871A4">
            <w:pPr>
              <w:autoSpaceDE w:val="0"/>
              <w:autoSpaceDN w:val="0"/>
              <w:adjustRightInd w:val="0"/>
              <w:jc w:val="both"/>
              <w:rPr>
                <w:rFonts w:ascii="Century Gothic" w:hAnsi="Century Gothic" w:cs="Calibri"/>
              </w:rPr>
            </w:pPr>
            <w:r>
              <w:rPr>
                <w:rFonts w:ascii="Century Gothic" w:hAnsi="Century Gothic" w:cs="Calibri"/>
              </w:rPr>
              <w:t>Je, soussigné(e), r</w:t>
            </w:r>
            <w:r w:rsidR="00AF7C4E" w:rsidRPr="003871A4">
              <w:rPr>
                <w:rFonts w:ascii="Century Gothic" w:hAnsi="Century Gothic" w:cs="Calibri"/>
              </w:rPr>
              <w:t>esponsable du groupe</w:t>
            </w:r>
          </w:p>
          <w:p w14:paraId="3A6B5464" w14:textId="77777777" w:rsidR="00E46BB7" w:rsidRPr="003871A4" w:rsidRDefault="00E46BB7" w:rsidP="003871A4">
            <w:pPr>
              <w:autoSpaceDE w:val="0"/>
              <w:autoSpaceDN w:val="0"/>
              <w:adjustRightInd w:val="0"/>
              <w:jc w:val="both"/>
              <w:rPr>
                <w:rFonts w:ascii="Century Gothic" w:hAnsi="Century Gothic" w:cs="Calibri"/>
              </w:rPr>
            </w:pPr>
          </w:p>
          <w:p w14:paraId="72BB19D9" w14:textId="5B51D0B7" w:rsidR="009D5517" w:rsidRPr="003871A4" w:rsidRDefault="003871A4" w:rsidP="003871A4">
            <w:pPr>
              <w:autoSpaceDE w:val="0"/>
              <w:autoSpaceDN w:val="0"/>
              <w:adjustRightInd w:val="0"/>
              <w:jc w:val="both"/>
              <w:rPr>
                <w:rFonts w:ascii="Century Gothic" w:hAnsi="Century Gothic" w:cs="Calibri"/>
              </w:rPr>
            </w:pPr>
            <w:r>
              <w:rPr>
                <w:rFonts w:ascii="Century Gothic" w:hAnsi="Century Gothic" w:cs="Calibri"/>
              </w:rPr>
              <w:t>Nom</w:t>
            </w:r>
            <w:r w:rsidR="009D5517" w:rsidRPr="003871A4">
              <w:rPr>
                <w:rFonts w:ascii="Century Gothic" w:hAnsi="Century Gothic" w:cs="Calibri"/>
              </w:rPr>
              <w:t>………………………………………………………………………………………………………………</w:t>
            </w:r>
            <w:r>
              <w:rPr>
                <w:rFonts w:ascii="Century Gothic" w:hAnsi="Century Gothic" w:cs="Calibri"/>
              </w:rPr>
              <w:t>.</w:t>
            </w:r>
          </w:p>
          <w:p w14:paraId="192FC2EA" w14:textId="05DA664F" w:rsidR="009D5517" w:rsidRPr="003871A4"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 xml:space="preserve">Prénom </w:t>
            </w:r>
            <w:r w:rsidR="009D5517" w:rsidRPr="003871A4">
              <w:rPr>
                <w:rFonts w:ascii="Century Gothic" w:hAnsi="Century Gothic" w:cs="Calibri"/>
              </w:rPr>
              <w:t>…………………………………</w:t>
            </w:r>
            <w:r w:rsidR="003871A4">
              <w:rPr>
                <w:rFonts w:ascii="Century Gothic" w:hAnsi="Century Gothic" w:cs="Calibri"/>
              </w:rPr>
              <w:t>…………………………………………………………………</w:t>
            </w:r>
            <w:proofErr w:type="gramStart"/>
            <w:r w:rsidR="003871A4">
              <w:rPr>
                <w:rFonts w:ascii="Century Gothic" w:hAnsi="Century Gothic" w:cs="Calibri"/>
              </w:rPr>
              <w:t>…….</w:t>
            </w:r>
            <w:proofErr w:type="gramEnd"/>
            <w:r w:rsidR="003871A4">
              <w:rPr>
                <w:rFonts w:ascii="Century Gothic" w:hAnsi="Century Gothic" w:cs="Calibri"/>
              </w:rPr>
              <w:t>.</w:t>
            </w:r>
          </w:p>
          <w:p w14:paraId="75442470" w14:textId="36ADB8ED" w:rsidR="00AF7C4E"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 xml:space="preserve">Classe et nom de l’établissement </w:t>
            </w:r>
            <w:r w:rsidR="009D5517" w:rsidRPr="003871A4">
              <w:rPr>
                <w:rFonts w:ascii="Century Gothic" w:hAnsi="Century Gothic" w:cs="Calibri"/>
              </w:rPr>
              <w:t>……………………………………</w:t>
            </w:r>
            <w:r w:rsidR="003871A4">
              <w:rPr>
                <w:rFonts w:ascii="Century Gothic" w:hAnsi="Century Gothic" w:cs="Calibri"/>
              </w:rPr>
              <w:t>………………………………</w:t>
            </w:r>
            <w:proofErr w:type="gramStart"/>
            <w:r w:rsidR="003871A4">
              <w:rPr>
                <w:rFonts w:ascii="Century Gothic" w:hAnsi="Century Gothic" w:cs="Calibri"/>
              </w:rPr>
              <w:t>…….</w:t>
            </w:r>
            <w:proofErr w:type="gramEnd"/>
            <w:r w:rsidR="003871A4">
              <w:rPr>
                <w:rFonts w:ascii="Century Gothic" w:hAnsi="Century Gothic" w:cs="Calibri"/>
              </w:rPr>
              <w:t>.</w:t>
            </w:r>
          </w:p>
          <w:p w14:paraId="419C3650" w14:textId="26A053A2" w:rsidR="003871A4" w:rsidRPr="003871A4" w:rsidRDefault="003871A4" w:rsidP="003871A4">
            <w:pPr>
              <w:autoSpaceDE w:val="0"/>
              <w:autoSpaceDN w:val="0"/>
              <w:adjustRightInd w:val="0"/>
              <w:jc w:val="both"/>
              <w:rPr>
                <w:rFonts w:ascii="Century Gothic" w:hAnsi="Century Gothic" w:cs="Calibri"/>
              </w:rPr>
            </w:pPr>
            <w:r>
              <w:rPr>
                <w:rFonts w:ascii="Century Gothic" w:hAnsi="Century Gothic" w:cs="Calibri"/>
              </w:rPr>
              <w:t>……………………………………………………………………………………………………………………..</w:t>
            </w:r>
          </w:p>
          <w:p w14:paraId="61D4F970" w14:textId="77777777" w:rsidR="00AF7C4E" w:rsidRPr="003871A4" w:rsidRDefault="00AF7C4E" w:rsidP="003871A4">
            <w:pPr>
              <w:autoSpaceDE w:val="0"/>
              <w:autoSpaceDN w:val="0"/>
              <w:adjustRightInd w:val="0"/>
              <w:jc w:val="both"/>
              <w:rPr>
                <w:rFonts w:ascii="Century Gothic" w:hAnsi="Century Gothic" w:cs="Calibri"/>
              </w:rPr>
            </w:pPr>
          </w:p>
          <w:p w14:paraId="44C29DCA" w14:textId="7A9901A4" w:rsidR="00AF7C4E" w:rsidRPr="003871A4"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 xml:space="preserve">Reconnais avoir pris connaissance de la charte d’accueil du </w:t>
            </w:r>
            <w:r w:rsidR="00F4334C" w:rsidRPr="003871A4">
              <w:rPr>
                <w:rFonts w:ascii="Century Gothic" w:hAnsi="Century Gothic" w:cs="Calibri"/>
              </w:rPr>
              <w:t>M</w:t>
            </w:r>
            <w:r w:rsidRPr="003871A4">
              <w:rPr>
                <w:rFonts w:ascii="Century Gothic" w:hAnsi="Century Gothic" w:cs="Calibri"/>
              </w:rPr>
              <w:t>usée Marzelles et m’engage à la respecter.</w:t>
            </w:r>
          </w:p>
          <w:p w14:paraId="7FB192A6" w14:textId="6B61AEF0" w:rsidR="00AF7C4E" w:rsidRPr="003871A4"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Toute personne, ne respectant pas les règles précitées, pourra se voir retirer le droit d’accès aux salles d’exposition du musée.</w:t>
            </w:r>
          </w:p>
          <w:p w14:paraId="6315EC1F" w14:textId="1D8125E6" w:rsidR="00AF7C4E" w:rsidRPr="003871A4" w:rsidRDefault="00AF7C4E" w:rsidP="003871A4">
            <w:pPr>
              <w:autoSpaceDE w:val="0"/>
              <w:autoSpaceDN w:val="0"/>
              <w:adjustRightInd w:val="0"/>
              <w:jc w:val="both"/>
              <w:rPr>
                <w:rFonts w:ascii="Century Gothic" w:hAnsi="Century Gothic" w:cs="Calibri"/>
              </w:rPr>
            </w:pPr>
          </w:p>
          <w:p w14:paraId="2D22E55A" w14:textId="26E5A89D" w:rsidR="00AF7C4E" w:rsidRPr="003871A4"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 xml:space="preserve">Date : </w:t>
            </w:r>
            <w:r w:rsidR="009D5517" w:rsidRPr="003871A4">
              <w:rPr>
                <w:rFonts w:ascii="Century Gothic" w:hAnsi="Century Gothic" w:cs="Calibri"/>
              </w:rPr>
              <w:t>………………………………</w:t>
            </w:r>
            <w:r w:rsidR="003871A4">
              <w:rPr>
                <w:rFonts w:ascii="Century Gothic" w:hAnsi="Century Gothic" w:cs="Calibri"/>
              </w:rPr>
              <w:t>…………………………………………………………………………….</w:t>
            </w:r>
          </w:p>
          <w:p w14:paraId="3FC7BA46" w14:textId="77777777" w:rsidR="00AF7C4E" w:rsidRPr="003871A4" w:rsidRDefault="00AF7C4E" w:rsidP="003871A4">
            <w:pPr>
              <w:autoSpaceDE w:val="0"/>
              <w:autoSpaceDN w:val="0"/>
              <w:adjustRightInd w:val="0"/>
              <w:jc w:val="both"/>
              <w:rPr>
                <w:rFonts w:ascii="Century Gothic" w:hAnsi="Century Gothic" w:cs="Calibri"/>
              </w:rPr>
            </w:pPr>
          </w:p>
          <w:p w14:paraId="7E97B401" w14:textId="68C28BD7" w:rsidR="00AF7C4E" w:rsidRDefault="00AF7C4E" w:rsidP="003871A4">
            <w:pPr>
              <w:autoSpaceDE w:val="0"/>
              <w:autoSpaceDN w:val="0"/>
              <w:adjustRightInd w:val="0"/>
              <w:jc w:val="both"/>
              <w:rPr>
                <w:rFonts w:ascii="Century Gothic" w:hAnsi="Century Gothic" w:cs="Calibri"/>
              </w:rPr>
            </w:pPr>
            <w:r w:rsidRPr="003871A4">
              <w:rPr>
                <w:rFonts w:ascii="Century Gothic" w:hAnsi="Century Gothic" w:cs="Calibri"/>
              </w:rPr>
              <w:t>Signature précédée de la mention « Lu et approuvé »</w:t>
            </w:r>
          </w:p>
          <w:p w14:paraId="0A7BAAF3" w14:textId="2A9E9122" w:rsidR="003871A4" w:rsidRDefault="003871A4" w:rsidP="003871A4">
            <w:pPr>
              <w:autoSpaceDE w:val="0"/>
              <w:autoSpaceDN w:val="0"/>
              <w:adjustRightInd w:val="0"/>
              <w:jc w:val="both"/>
              <w:rPr>
                <w:rFonts w:ascii="Century Gothic" w:hAnsi="Century Gothic" w:cs="Calibri"/>
              </w:rPr>
            </w:pPr>
          </w:p>
          <w:p w14:paraId="20328019" w14:textId="639A28F0" w:rsidR="003871A4" w:rsidRDefault="003871A4" w:rsidP="003871A4">
            <w:pPr>
              <w:autoSpaceDE w:val="0"/>
              <w:autoSpaceDN w:val="0"/>
              <w:adjustRightInd w:val="0"/>
              <w:jc w:val="both"/>
              <w:rPr>
                <w:rFonts w:ascii="Century Gothic" w:hAnsi="Century Gothic" w:cs="Calibri"/>
              </w:rPr>
            </w:pPr>
          </w:p>
          <w:p w14:paraId="2C215AFA" w14:textId="7847A103" w:rsidR="003871A4" w:rsidRDefault="003871A4" w:rsidP="003871A4">
            <w:pPr>
              <w:autoSpaceDE w:val="0"/>
              <w:autoSpaceDN w:val="0"/>
              <w:adjustRightInd w:val="0"/>
              <w:jc w:val="both"/>
              <w:rPr>
                <w:rFonts w:ascii="Century Gothic" w:hAnsi="Century Gothic" w:cs="Calibri"/>
              </w:rPr>
            </w:pPr>
          </w:p>
          <w:p w14:paraId="6EF8D59D" w14:textId="289B6906" w:rsidR="003871A4" w:rsidRDefault="003871A4" w:rsidP="003871A4">
            <w:pPr>
              <w:autoSpaceDE w:val="0"/>
              <w:autoSpaceDN w:val="0"/>
              <w:adjustRightInd w:val="0"/>
              <w:jc w:val="both"/>
              <w:rPr>
                <w:rFonts w:ascii="Century Gothic" w:hAnsi="Century Gothic" w:cs="Calibri"/>
              </w:rPr>
            </w:pPr>
          </w:p>
          <w:p w14:paraId="6D18E158" w14:textId="29633A3E" w:rsidR="003871A4" w:rsidRDefault="003871A4" w:rsidP="003871A4">
            <w:pPr>
              <w:autoSpaceDE w:val="0"/>
              <w:autoSpaceDN w:val="0"/>
              <w:adjustRightInd w:val="0"/>
              <w:jc w:val="both"/>
              <w:rPr>
                <w:rFonts w:ascii="Century Gothic" w:hAnsi="Century Gothic" w:cs="Calibri"/>
              </w:rPr>
            </w:pPr>
          </w:p>
          <w:p w14:paraId="5EBE232E" w14:textId="77777777" w:rsidR="003871A4" w:rsidRPr="003871A4" w:rsidRDefault="003871A4" w:rsidP="003871A4">
            <w:pPr>
              <w:autoSpaceDE w:val="0"/>
              <w:autoSpaceDN w:val="0"/>
              <w:adjustRightInd w:val="0"/>
              <w:jc w:val="both"/>
              <w:rPr>
                <w:rFonts w:ascii="Century Gothic" w:hAnsi="Century Gothic" w:cs="Calibri"/>
              </w:rPr>
            </w:pPr>
          </w:p>
          <w:p w14:paraId="27EF9656" w14:textId="20FB73CA" w:rsidR="00AF7C4E" w:rsidRDefault="00AF7C4E" w:rsidP="003871A4">
            <w:pPr>
              <w:autoSpaceDE w:val="0"/>
              <w:autoSpaceDN w:val="0"/>
              <w:adjustRightInd w:val="0"/>
              <w:jc w:val="both"/>
              <w:rPr>
                <w:rFonts w:ascii="Century Gothic" w:hAnsi="Century Gothic" w:cs="Calibri"/>
              </w:rPr>
            </w:pPr>
          </w:p>
          <w:p w14:paraId="6995D9EE" w14:textId="0465989F" w:rsidR="003903BA" w:rsidRDefault="003903BA" w:rsidP="003871A4">
            <w:pPr>
              <w:autoSpaceDE w:val="0"/>
              <w:autoSpaceDN w:val="0"/>
              <w:adjustRightInd w:val="0"/>
              <w:jc w:val="both"/>
              <w:rPr>
                <w:rFonts w:ascii="Century Gothic" w:hAnsi="Century Gothic" w:cs="Calibri"/>
              </w:rPr>
            </w:pPr>
          </w:p>
          <w:p w14:paraId="489CAE14" w14:textId="5AF7E489" w:rsidR="003903BA" w:rsidRDefault="003903BA" w:rsidP="003871A4">
            <w:pPr>
              <w:autoSpaceDE w:val="0"/>
              <w:autoSpaceDN w:val="0"/>
              <w:adjustRightInd w:val="0"/>
              <w:jc w:val="both"/>
              <w:rPr>
                <w:rFonts w:ascii="Century Gothic" w:hAnsi="Century Gothic" w:cs="Calibri"/>
              </w:rPr>
            </w:pPr>
          </w:p>
          <w:p w14:paraId="73074D48" w14:textId="33B381F3" w:rsidR="003903BA" w:rsidRDefault="003903BA" w:rsidP="003871A4">
            <w:pPr>
              <w:autoSpaceDE w:val="0"/>
              <w:autoSpaceDN w:val="0"/>
              <w:adjustRightInd w:val="0"/>
              <w:jc w:val="both"/>
              <w:rPr>
                <w:rFonts w:ascii="Century Gothic" w:hAnsi="Century Gothic" w:cs="Calibri"/>
              </w:rPr>
            </w:pPr>
          </w:p>
          <w:p w14:paraId="088D1C2D" w14:textId="77777777" w:rsidR="003903BA" w:rsidRPr="003871A4" w:rsidRDefault="003903BA" w:rsidP="003871A4">
            <w:pPr>
              <w:autoSpaceDE w:val="0"/>
              <w:autoSpaceDN w:val="0"/>
              <w:adjustRightInd w:val="0"/>
              <w:jc w:val="both"/>
              <w:rPr>
                <w:rFonts w:ascii="Century Gothic" w:hAnsi="Century Gothic" w:cs="Calibri"/>
              </w:rPr>
            </w:pPr>
          </w:p>
          <w:p w14:paraId="0B72F006" w14:textId="5B944B34" w:rsidR="00AF7C4E" w:rsidRPr="003871A4" w:rsidRDefault="00AF7C4E" w:rsidP="003871A4">
            <w:pPr>
              <w:autoSpaceDE w:val="0"/>
              <w:autoSpaceDN w:val="0"/>
              <w:adjustRightInd w:val="0"/>
              <w:jc w:val="both"/>
              <w:rPr>
                <w:rFonts w:ascii="Century Gothic" w:hAnsi="Century Gothic" w:cs="Calibri"/>
              </w:rPr>
            </w:pPr>
          </w:p>
        </w:tc>
      </w:tr>
    </w:tbl>
    <w:p w14:paraId="524CCBDC" w14:textId="77777777" w:rsidR="00E46BB7" w:rsidRPr="003871A4" w:rsidRDefault="00E46BB7" w:rsidP="003871A4">
      <w:pPr>
        <w:jc w:val="both"/>
        <w:rPr>
          <w:rFonts w:ascii="Century Gothic" w:hAnsi="Century Gothic" w:cs="Calibri"/>
        </w:rPr>
      </w:pPr>
      <w:r w:rsidRPr="003871A4">
        <w:rPr>
          <w:rFonts w:ascii="Century Gothic" w:hAnsi="Century Gothic" w:cs="Calibri"/>
        </w:rPr>
        <w:br w:type="page"/>
      </w:r>
    </w:p>
    <w:p w14:paraId="025696A0" w14:textId="632E4167" w:rsidR="000921DB" w:rsidRPr="003871A4" w:rsidRDefault="000921DB" w:rsidP="00235EE1">
      <w:pPr>
        <w:spacing w:after="0" w:line="240" w:lineRule="auto"/>
        <w:jc w:val="center"/>
        <w:rPr>
          <w:rFonts w:ascii="Century Gothic" w:eastAsia="Times New Roman" w:hAnsi="Century Gothic" w:cs="Times New Roman"/>
          <w:b/>
          <w:bCs/>
          <w:sz w:val="32"/>
          <w:szCs w:val="32"/>
          <w:u w:val="single"/>
          <w:lang w:eastAsia="fr-FR"/>
        </w:rPr>
      </w:pPr>
      <w:r w:rsidRPr="003871A4">
        <w:rPr>
          <w:rFonts w:ascii="Century Gothic" w:eastAsia="Times New Roman" w:hAnsi="Century Gothic" w:cs="Times New Roman"/>
          <w:b/>
          <w:bCs/>
          <w:sz w:val="32"/>
          <w:szCs w:val="32"/>
          <w:u w:val="single"/>
          <w:lang w:eastAsia="fr-FR"/>
        </w:rPr>
        <w:t>MUSEE MARZELLES</w:t>
      </w:r>
    </w:p>
    <w:p w14:paraId="4EDD2023" w14:textId="29358BE8" w:rsidR="000921DB" w:rsidRDefault="000921DB" w:rsidP="00235EE1">
      <w:pPr>
        <w:spacing w:after="0" w:line="240" w:lineRule="auto"/>
        <w:jc w:val="center"/>
        <w:rPr>
          <w:rFonts w:ascii="Century Gothic" w:eastAsia="Times New Roman" w:hAnsi="Century Gothic" w:cs="Times New Roman"/>
          <w:b/>
          <w:bCs/>
          <w:lang w:eastAsia="fr-FR"/>
        </w:rPr>
      </w:pPr>
    </w:p>
    <w:p w14:paraId="0645018D" w14:textId="77777777" w:rsidR="00055DF8" w:rsidRPr="003871A4" w:rsidRDefault="00055DF8" w:rsidP="00235EE1">
      <w:pPr>
        <w:spacing w:after="0" w:line="240" w:lineRule="auto"/>
        <w:jc w:val="center"/>
        <w:rPr>
          <w:rFonts w:ascii="Century Gothic" w:eastAsia="Times New Roman" w:hAnsi="Century Gothic" w:cs="Times New Roman"/>
          <w:b/>
          <w:bCs/>
          <w:lang w:eastAsia="fr-FR"/>
        </w:rPr>
      </w:pPr>
    </w:p>
    <w:p w14:paraId="1426B869" w14:textId="70126C1D" w:rsidR="000921DB" w:rsidRDefault="000921DB" w:rsidP="00235EE1">
      <w:pPr>
        <w:spacing w:after="0" w:line="240" w:lineRule="auto"/>
        <w:jc w:val="center"/>
        <w:rPr>
          <w:rFonts w:ascii="Century Gothic" w:eastAsia="Times New Roman" w:hAnsi="Century Gothic" w:cs="Times New Roman"/>
          <w:bCs/>
          <w:sz w:val="24"/>
          <w:szCs w:val="24"/>
          <w:lang w:eastAsia="fr-FR"/>
        </w:rPr>
      </w:pPr>
      <w:r w:rsidRPr="003871A4">
        <w:rPr>
          <w:rFonts w:ascii="Century Gothic" w:eastAsia="Times New Roman" w:hAnsi="Century Gothic" w:cs="Times New Roman"/>
          <w:bCs/>
          <w:sz w:val="24"/>
          <w:szCs w:val="24"/>
          <w:lang w:eastAsia="fr-FR"/>
        </w:rPr>
        <w:t>FICHE D’INSCRIPTION (</w:t>
      </w:r>
      <w:r w:rsidRPr="001C4684">
        <w:rPr>
          <w:rFonts w:ascii="Century Gothic" w:eastAsia="Times New Roman" w:hAnsi="Century Gothic" w:cs="Times New Roman"/>
          <w:b/>
          <w:sz w:val="24"/>
          <w:szCs w:val="24"/>
          <w:lang w:eastAsia="fr-FR"/>
        </w:rPr>
        <w:t>une par classe</w:t>
      </w:r>
      <w:r w:rsidRPr="003871A4">
        <w:rPr>
          <w:rFonts w:ascii="Century Gothic" w:eastAsia="Times New Roman" w:hAnsi="Century Gothic" w:cs="Times New Roman"/>
          <w:bCs/>
          <w:sz w:val="24"/>
          <w:szCs w:val="24"/>
          <w:lang w:eastAsia="fr-FR"/>
        </w:rPr>
        <w:t>)</w:t>
      </w:r>
    </w:p>
    <w:p w14:paraId="0DCA92A5" w14:textId="7504313D" w:rsidR="00C22C05" w:rsidRPr="00C22C05" w:rsidRDefault="00C22C05" w:rsidP="00235EE1">
      <w:pPr>
        <w:spacing w:after="0" w:line="240" w:lineRule="auto"/>
        <w:jc w:val="center"/>
        <w:rPr>
          <w:rFonts w:ascii="Century Gothic" w:eastAsia="Times New Roman" w:hAnsi="Century Gothic" w:cs="Times New Roman"/>
          <w:b/>
          <w:color w:val="FF0000"/>
          <w:sz w:val="24"/>
          <w:szCs w:val="24"/>
          <w:lang w:eastAsia="fr-FR"/>
        </w:rPr>
      </w:pPr>
      <w:r w:rsidRPr="00C22C05">
        <w:rPr>
          <w:rFonts w:ascii="Century Gothic" w:eastAsia="Times New Roman" w:hAnsi="Century Gothic" w:cs="Times New Roman"/>
          <w:b/>
          <w:color w:val="FF0000"/>
          <w:sz w:val="24"/>
          <w:szCs w:val="24"/>
          <w:lang w:eastAsia="fr-FR"/>
        </w:rPr>
        <w:t xml:space="preserve">A retourner dûment compléter jusqu’au </w:t>
      </w:r>
      <w:r w:rsidR="000C4DC2">
        <w:rPr>
          <w:rFonts w:ascii="Century Gothic" w:eastAsia="Times New Roman" w:hAnsi="Century Gothic" w:cs="Times New Roman"/>
          <w:b/>
          <w:color w:val="FF0000"/>
          <w:sz w:val="24"/>
          <w:szCs w:val="24"/>
          <w:lang w:eastAsia="fr-FR"/>
        </w:rPr>
        <w:t>23</w:t>
      </w:r>
      <w:r w:rsidRPr="00C22C05">
        <w:rPr>
          <w:rFonts w:ascii="Century Gothic" w:eastAsia="Times New Roman" w:hAnsi="Century Gothic" w:cs="Times New Roman"/>
          <w:b/>
          <w:color w:val="FF0000"/>
          <w:sz w:val="24"/>
          <w:szCs w:val="24"/>
          <w:lang w:eastAsia="fr-FR"/>
        </w:rPr>
        <w:t xml:space="preserve"> octobre inclus</w:t>
      </w:r>
    </w:p>
    <w:p w14:paraId="2C7D4885"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6658"/>
      </w:tblGrid>
      <w:tr w:rsidR="000921DB" w:rsidRPr="003871A4" w14:paraId="5556D8EF" w14:textId="77777777" w:rsidTr="0013314F">
        <w:tc>
          <w:tcPr>
            <w:tcW w:w="1689" w:type="pct"/>
          </w:tcPr>
          <w:p w14:paraId="2CF737D7" w14:textId="77777777" w:rsidR="00235EE1" w:rsidRDefault="00235EE1" w:rsidP="003871A4">
            <w:pPr>
              <w:spacing w:after="0" w:line="240" w:lineRule="auto"/>
              <w:jc w:val="both"/>
              <w:rPr>
                <w:rFonts w:ascii="Century Gothic" w:eastAsia="Times New Roman" w:hAnsi="Century Gothic" w:cs="Times New Roman"/>
                <w:b/>
                <w:bCs/>
                <w:lang w:eastAsia="fr-FR"/>
              </w:rPr>
            </w:pPr>
          </w:p>
          <w:p w14:paraId="5BA71936" w14:textId="74A304AC" w:rsidR="000921DB" w:rsidRPr="003871A4" w:rsidRDefault="000921DB" w:rsidP="003871A4">
            <w:pPr>
              <w:spacing w:after="0" w:line="240" w:lineRule="auto"/>
              <w:jc w:val="both"/>
              <w:rPr>
                <w:rFonts w:ascii="Century Gothic" w:eastAsia="Times New Roman" w:hAnsi="Century Gothic" w:cs="Times New Roman"/>
                <w:b/>
                <w:bCs/>
                <w:lang w:eastAsia="fr-FR"/>
              </w:rPr>
            </w:pPr>
            <w:r w:rsidRPr="003871A4">
              <w:rPr>
                <w:rFonts w:ascii="Century Gothic" w:eastAsia="Times New Roman" w:hAnsi="Century Gothic" w:cs="Times New Roman"/>
                <w:b/>
                <w:bCs/>
                <w:lang w:eastAsia="fr-FR"/>
              </w:rPr>
              <w:t>Ecol</w:t>
            </w:r>
            <w:r w:rsidR="00151041" w:rsidRPr="003871A4">
              <w:rPr>
                <w:rFonts w:ascii="Century Gothic" w:eastAsia="Times New Roman" w:hAnsi="Century Gothic" w:cs="Times New Roman"/>
                <w:b/>
                <w:bCs/>
                <w:lang w:eastAsia="fr-FR"/>
              </w:rPr>
              <w:t>e</w:t>
            </w:r>
          </w:p>
          <w:p w14:paraId="78002266" w14:textId="062BDC17" w:rsidR="00151041" w:rsidRPr="003871A4" w:rsidRDefault="00151041" w:rsidP="003871A4">
            <w:pPr>
              <w:spacing w:after="0" w:line="240" w:lineRule="auto"/>
              <w:jc w:val="both"/>
              <w:rPr>
                <w:rFonts w:ascii="Century Gothic" w:eastAsia="Times New Roman" w:hAnsi="Century Gothic" w:cs="Times New Roman"/>
                <w:b/>
                <w:bCs/>
                <w:lang w:eastAsia="fr-FR"/>
              </w:rPr>
            </w:pPr>
          </w:p>
        </w:tc>
        <w:tc>
          <w:tcPr>
            <w:tcW w:w="3311" w:type="pct"/>
          </w:tcPr>
          <w:p w14:paraId="38349C24"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c>
      </w:tr>
      <w:tr w:rsidR="000921DB" w:rsidRPr="003871A4" w14:paraId="68E79CF0" w14:textId="77777777" w:rsidTr="0013314F">
        <w:tc>
          <w:tcPr>
            <w:tcW w:w="1689" w:type="pct"/>
          </w:tcPr>
          <w:p w14:paraId="7FCD2A14"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p w14:paraId="092E8C62" w14:textId="357BD6B6" w:rsidR="000921DB" w:rsidRPr="003871A4" w:rsidRDefault="000921DB" w:rsidP="003871A4">
            <w:pPr>
              <w:spacing w:after="0" w:line="240" w:lineRule="auto"/>
              <w:jc w:val="both"/>
              <w:rPr>
                <w:rFonts w:ascii="Century Gothic" w:eastAsia="Times New Roman" w:hAnsi="Century Gothic" w:cs="Times New Roman"/>
                <w:b/>
                <w:bCs/>
                <w:lang w:eastAsia="fr-FR"/>
              </w:rPr>
            </w:pPr>
            <w:r w:rsidRPr="003871A4">
              <w:rPr>
                <w:rFonts w:ascii="Century Gothic" w:eastAsia="Times New Roman" w:hAnsi="Century Gothic" w:cs="Times New Roman"/>
                <w:b/>
                <w:bCs/>
                <w:lang w:eastAsia="fr-FR"/>
              </w:rPr>
              <w:t>Classe</w:t>
            </w:r>
          </w:p>
          <w:p w14:paraId="7CD4389F" w14:textId="347F0D50" w:rsidR="00151041" w:rsidRPr="003871A4" w:rsidRDefault="00151041" w:rsidP="003871A4">
            <w:pPr>
              <w:spacing w:after="0" w:line="240" w:lineRule="auto"/>
              <w:jc w:val="both"/>
              <w:rPr>
                <w:rFonts w:ascii="Century Gothic" w:eastAsia="Times New Roman" w:hAnsi="Century Gothic" w:cs="Times New Roman"/>
                <w:b/>
                <w:bCs/>
                <w:lang w:eastAsia="fr-FR"/>
              </w:rPr>
            </w:pPr>
          </w:p>
        </w:tc>
        <w:tc>
          <w:tcPr>
            <w:tcW w:w="3311" w:type="pct"/>
          </w:tcPr>
          <w:p w14:paraId="748D3999"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c>
      </w:tr>
      <w:tr w:rsidR="000921DB" w:rsidRPr="003871A4" w14:paraId="0BD9C54C" w14:textId="77777777" w:rsidTr="0013314F">
        <w:tc>
          <w:tcPr>
            <w:tcW w:w="1689" w:type="pct"/>
          </w:tcPr>
          <w:p w14:paraId="2EA9D82F" w14:textId="77777777" w:rsidR="00235EE1" w:rsidRDefault="00235EE1" w:rsidP="003871A4">
            <w:pPr>
              <w:spacing w:after="0" w:line="240" w:lineRule="auto"/>
              <w:jc w:val="both"/>
              <w:rPr>
                <w:rFonts w:ascii="Century Gothic" w:eastAsia="Times New Roman" w:hAnsi="Century Gothic" w:cs="Times New Roman"/>
                <w:b/>
                <w:bCs/>
                <w:lang w:eastAsia="fr-FR"/>
              </w:rPr>
            </w:pPr>
          </w:p>
          <w:p w14:paraId="0D0CA363" w14:textId="104A2AC1" w:rsidR="000921DB" w:rsidRPr="003871A4" w:rsidRDefault="000921DB" w:rsidP="003871A4">
            <w:pPr>
              <w:spacing w:after="0" w:line="240" w:lineRule="auto"/>
              <w:jc w:val="both"/>
              <w:rPr>
                <w:rFonts w:ascii="Century Gothic" w:eastAsia="Times New Roman" w:hAnsi="Century Gothic" w:cs="Times New Roman"/>
                <w:b/>
                <w:bCs/>
                <w:lang w:eastAsia="fr-FR"/>
              </w:rPr>
            </w:pPr>
            <w:r w:rsidRPr="003871A4">
              <w:rPr>
                <w:rFonts w:ascii="Century Gothic" w:eastAsia="Times New Roman" w:hAnsi="Century Gothic" w:cs="Times New Roman"/>
                <w:b/>
                <w:bCs/>
                <w:lang w:eastAsia="fr-FR"/>
              </w:rPr>
              <w:t>Nombre d’élèves</w:t>
            </w:r>
            <w:r w:rsidR="0013314F">
              <w:rPr>
                <w:rFonts w:ascii="Century Gothic" w:eastAsia="Times New Roman" w:hAnsi="Century Gothic" w:cs="Times New Roman"/>
                <w:b/>
                <w:bCs/>
                <w:lang w:eastAsia="fr-FR"/>
              </w:rPr>
              <w:t>/niveau</w:t>
            </w:r>
          </w:p>
          <w:p w14:paraId="7E675E16" w14:textId="59CC48AB" w:rsidR="00151041" w:rsidRPr="003871A4" w:rsidRDefault="00151041" w:rsidP="003871A4">
            <w:pPr>
              <w:spacing w:after="0" w:line="240" w:lineRule="auto"/>
              <w:jc w:val="both"/>
              <w:rPr>
                <w:rFonts w:ascii="Century Gothic" w:eastAsia="Times New Roman" w:hAnsi="Century Gothic" w:cs="Times New Roman"/>
                <w:b/>
                <w:bCs/>
                <w:lang w:eastAsia="fr-FR"/>
              </w:rPr>
            </w:pPr>
          </w:p>
        </w:tc>
        <w:tc>
          <w:tcPr>
            <w:tcW w:w="3311" w:type="pct"/>
          </w:tcPr>
          <w:p w14:paraId="5E916B99"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c>
      </w:tr>
      <w:tr w:rsidR="000921DB" w:rsidRPr="003871A4" w14:paraId="46CD486E" w14:textId="77777777" w:rsidTr="0013314F">
        <w:tc>
          <w:tcPr>
            <w:tcW w:w="1689" w:type="pct"/>
          </w:tcPr>
          <w:p w14:paraId="68B58FEA" w14:textId="77777777" w:rsidR="00235EE1" w:rsidRDefault="00235EE1" w:rsidP="003871A4">
            <w:pPr>
              <w:spacing w:after="0" w:line="240" w:lineRule="auto"/>
              <w:jc w:val="both"/>
              <w:rPr>
                <w:rFonts w:ascii="Century Gothic" w:eastAsia="Times New Roman" w:hAnsi="Century Gothic" w:cs="Times New Roman"/>
                <w:b/>
                <w:bCs/>
                <w:lang w:eastAsia="fr-FR"/>
              </w:rPr>
            </w:pPr>
          </w:p>
          <w:p w14:paraId="137C5EA1" w14:textId="7FF11E1A" w:rsidR="000921DB" w:rsidRPr="003871A4" w:rsidRDefault="000921DB" w:rsidP="003871A4">
            <w:pPr>
              <w:spacing w:after="0" w:line="240" w:lineRule="auto"/>
              <w:jc w:val="both"/>
              <w:rPr>
                <w:rFonts w:ascii="Century Gothic" w:eastAsia="Times New Roman" w:hAnsi="Century Gothic" w:cs="Times New Roman"/>
                <w:b/>
                <w:bCs/>
                <w:lang w:eastAsia="fr-FR"/>
              </w:rPr>
            </w:pPr>
            <w:r w:rsidRPr="003871A4">
              <w:rPr>
                <w:rFonts w:ascii="Century Gothic" w:eastAsia="Times New Roman" w:hAnsi="Century Gothic" w:cs="Times New Roman"/>
                <w:b/>
                <w:bCs/>
                <w:lang w:eastAsia="fr-FR"/>
              </w:rPr>
              <w:t>Nom</w:t>
            </w:r>
            <w:r w:rsidR="0013314F">
              <w:rPr>
                <w:rFonts w:ascii="Century Gothic" w:eastAsia="Times New Roman" w:hAnsi="Century Gothic" w:cs="Times New Roman"/>
                <w:b/>
                <w:bCs/>
                <w:lang w:eastAsia="fr-FR"/>
              </w:rPr>
              <w:t>, Prénom</w:t>
            </w:r>
            <w:r w:rsidRPr="003871A4">
              <w:rPr>
                <w:rFonts w:ascii="Century Gothic" w:eastAsia="Times New Roman" w:hAnsi="Century Gothic" w:cs="Times New Roman"/>
                <w:b/>
                <w:bCs/>
                <w:lang w:eastAsia="fr-FR"/>
              </w:rPr>
              <w:t xml:space="preserve"> de l’enseignant</w:t>
            </w:r>
          </w:p>
          <w:p w14:paraId="2546EF40" w14:textId="38E4C995" w:rsidR="00151041" w:rsidRPr="003871A4" w:rsidRDefault="00151041" w:rsidP="0013314F">
            <w:pPr>
              <w:spacing w:after="0" w:line="240" w:lineRule="auto"/>
              <w:jc w:val="both"/>
              <w:rPr>
                <w:rFonts w:ascii="Century Gothic" w:eastAsia="Times New Roman" w:hAnsi="Century Gothic" w:cs="Times New Roman"/>
                <w:b/>
                <w:bCs/>
                <w:lang w:eastAsia="fr-FR"/>
              </w:rPr>
            </w:pPr>
          </w:p>
        </w:tc>
        <w:tc>
          <w:tcPr>
            <w:tcW w:w="3311" w:type="pct"/>
          </w:tcPr>
          <w:p w14:paraId="2D553CE6"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p w14:paraId="3A0E0471"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c>
      </w:tr>
      <w:tr w:rsidR="0013314F" w:rsidRPr="003871A4" w14:paraId="153C7EC0" w14:textId="77777777" w:rsidTr="0013314F">
        <w:tc>
          <w:tcPr>
            <w:tcW w:w="1689" w:type="pct"/>
          </w:tcPr>
          <w:p w14:paraId="4538ABB9" w14:textId="77777777" w:rsidR="0013314F" w:rsidRDefault="0013314F" w:rsidP="0013314F">
            <w:pPr>
              <w:spacing w:after="0" w:line="240" w:lineRule="auto"/>
              <w:jc w:val="both"/>
              <w:rPr>
                <w:rFonts w:ascii="Century Gothic" w:eastAsia="Times New Roman" w:hAnsi="Century Gothic" w:cs="Times New Roman"/>
                <w:b/>
                <w:bCs/>
                <w:lang w:eastAsia="fr-FR"/>
              </w:rPr>
            </w:pPr>
          </w:p>
          <w:p w14:paraId="193E5D09" w14:textId="0883D96C" w:rsidR="0013314F" w:rsidRPr="003871A4" w:rsidRDefault="0013314F" w:rsidP="0013314F">
            <w:pPr>
              <w:spacing w:after="0" w:line="240" w:lineRule="auto"/>
              <w:jc w:val="both"/>
              <w:rPr>
                <w:rFonts w:ascii="Century Gothic" w:eastAsia="Times New Roman" w:hAnsi="Century Gothic" w:cs="Times New Roman"/>
                <w:b/>
                <w:bCs/>
                <w:lang w:eastAsia="fr-FR"/>
              </w:rPr>
            </w:pPr>
            <w:r w:rsidRPr="003871A4">
              <w:rPr>
                <w:rFonts w:ascii="Century Gothic" w:eastAsia="Times New Roman" w:hAnsi="Century Gothic" w:cs="Times New Roman"/>
                <w:b/>
                <w:bCs/>
                <w:lang w:eastAsia="fr-FR"/>
              </w:rPr>
              <w:t>N° tel/email </w:t>
            </w:r>
          </w:p>
          <w:p w14:paraId="6EEB9450" w14:textId="77777777" w:rsidR="0013314F" w:rsidRDefault="0013314F" w:rsidP="003871A4">
            <w:pPr>
              <w:spacing w:after="0" w:line="240" w:lineRule="auto"/>
              <w:jc w:val="both"/>
              <w:rPr>
                <w:rFonts w:ascii="Century Gothic" w:eastAsia="Times New Roman" w:hAnsi="Century Gothic" w:cs="Times New Roman"/>
                <w:b/>
                <w:bCs/>
                <w:lang w:eastAsia="fr-FR"/>
              </w:rPr>
            </w:pPr>
          </w:p>
        </w:tc>
        <w:tc>
          <w:tcPr>
            <w:tcW w:w="3311" w:type="pct"/>
          </w:tcPr>
          <w:p w14:paraId="5EA5AF21" w14:textId="77777777" w:rsidR="0013314F" w:rsidRPr="003871A4" w:rsidRDefault="0013314F" w:rsidP="003871A4">
            <w:pPr>
              <w:spacing w:after="0" w:line="240" w:lineRule="auto"/>
              <w:jc w:val="both"/>
              <w:rPr>
                <w:rFonts w:ascii="Century Gothic" w:eastAsia="Times New Roman" w:hAnsi="Century Gothic" w:cs="Times New Roman"/>
                <w:b/>
                <w:bCs/>
                <w:lang w:eastAsia="fr-FR"/>
              </w:rPr>
            </w:pPr>
          </w:p>
        </w:tc>
      </w:tr>
      <w:tr w:rsidR="000921DB" w:rsidRPr="003871A4" w14:paraId="769103BF" w14:textId="77777777" w:rsidTr="00235EE1">
        <w:tc>
          <w:tcPr>
            <w:tcW w:w="5000" w:type="pct"/>
            <w:gridSpan w:val="2"/>
          </w:tcPr>
          <w:p w14:paraId="4C607495"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p w14:paraId="2B65630E" w14:textId="27E13EB5" w:rsidR="000921DB" w:rsidRDefault="000921DB" w:rsidP="003871A4">
            <w:pPr>
              <w:spacing w:after="0" w:line="240" w:lineRule="auto"/>
              <w:jc w:val="both"/>
              <w:rPr>
                <w:rFonts w:ascii="Century Gothic" w:eastAsia="Times New Roman" w:hAnsi="Century Gothic" w:cs="Times New Roman"/>
                <w:lang w:eastAsia="fr-FR"/>
              </w:rPr>
            </w:pPr>
            <w:r w:rsidRPr="003871A4">
              <w:rPr>
                <w:rFonts w:ascii="Century Gothic" w:eastAsia="Times New Roman" w:hAnsi="Century Gothic" w:cs="Times New Roman"/>
                <w:lang w:eastAsia="fr-FR"/>
              </w:rPr>
              <w:t xml:space="preserve">Souhaite </w:t>
            </w:r>
            <w:r w:rsidR="00151041" w:rsidRPr="003871A4">
              <w:rPr>
                <w:rFonts w:ascii="Century Gothic" w:eastAsia="Times New Roman" w:hAnsi="Century Gothic" w:cs="Times New Roman"/>
                <w:lang w:eastAsia="fr-FR"/>
              </w:rPr>
              <w:t>s’inscrire pour une visite</w:t>
            </w:r>
            <w:r w:rsidRPr="003871A4">
              <w:rPr>
                <w:rFonts w:ascii="Century Gothic" w:eastAsia="Times New Roman" w:hAnsi="Century Gothic" w:cs="Times New Roman"/>
                <w:lang w:eastAsia="fr-FR"/>
              </w:rPr>
              <w:t xml:space="preserve"> de l’exposition intitulée :</w:t>
            </w:r>
          </w:p>
          <w:p w14:paraId="072F6EF6" w14:textId="77777777" w:rsidR="00235EE1" w:rsidRPr="003871A4" w:rsidRDefault="00235EE1" w:rsidP="003871A4">
            <w:pPr>
              <w:spacing w:after="0" w:line="240" w:lineRule="auto"/>
              <w:jc w:val="both"/>
              <w:rPr>
                <w:rFonts w:ascii="Century Gothic" w:eastAsia="Times New Roman" w:hAnsi="Century Gothic" w:cs="Times New Roman"/>
                <w:lang w:eastAsia="fr-FR"/>
              </w:rPr>
            </w:pPr>
          </w:p>
          <w:p w14:paraId="6B95CB47" w14:textId="4C6FB0CB" w:rsidR="000921DB" w:rsidRPr="003871A4" w:rsidRDefault="000921DB" w:rsidP="003871A4">
            <w:pPr>
              <w:spacing w:after="0" w:line="240" w:lineRule="auto"/>
              <w:jc w:val="both"/>
              <w:rPr>
                <w:rFonts w:ascii="Century Gothic" w:eastAsia="Times New Roman" w:hAnsi="Century Gothic" w:cs="Times New Roman"/>
                <w:lang w:eastAsia="fr-FR"/>
              </w:rPr>
            </w:pPr>
            <w:r w:rsidRPr="003871A4">
              <w:rPr>
                <w:rFonts w:ascii="Century Gothic" w:eastAsia="Times New Roman" w:hAnsi="Century Gothic" w:cs="Times New Roman"/>
                <w:lang w:eastAsia="fr-FR"/>
              </w:rPr>
              <w:t>…………………………………………………………………………………………………………</w:t>
            </w:r>
            <w:r w:rsidR="00235EE1">
              <w:rPr>
                <w:rFonts w:ascii="Century Gothic" w:eastAsia="Times New Roman" w:hAnsi="Century Gothic" w:cs="Times New Roman"/>
                <w:lang w:eastAsia="fr-FR"/>
              </w:rPr>
              <w:t>…………..</w:t>
            </w:r>
          </w:p>
          <w:p w14:paraId="6CA44FA9"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tc>
      </w:tr>
      <w:tr w:rsidR="000921DB" w:rsidRPr="003871A4" w14:paraId="4234A5C7" w14:textId="77777777" w:rsidTr="00235EE1">
        <w:tc>
          <w:tcPr>
            <w:tcW w:w="5000" w:type="pct"/>
            <w:gridSpan w:val="2"/>
          </w:tcPr>
          <w:p w14:paraId="47F56195" w14:textId="77777777" w:rsidR="0013314F" w:rsidRPr="00055DF8" w:rsidRDefault="0013314F" w:rsidP="0013314F">
            <w:pPr>
              <w:spacing w:after="0" w:line="240" w:lineRule="auto"/>
              <w:jc w:val="both"/>
              <w:rPr>
                <w:rFonts w:ascii="Century Gothic" w:eastAsia="Times New Roman" w:hAnsi="Century Gothic" w:cs="Times New Roman"/>
                <w:bCs/>
                <w:lang w:eastAsia="fr-FR"/>
              </w:rPr>
            </w:pPr>
          </w:p>
          <w:p w14:paraId="2BAD7BAE" w14:textId="3CEEB2BA" w:rsidR="0013314F" w:rsidRPr="007F7098" w:rsidRDefault="00D73564" w:rsidP="0013314F">
            <w:pPr>
              <w:spacing w:after="0" w:line="240" w:lineRule="auto"/>
              <w:jc w:val="both"/>
              <w:rPr>
                <w:rFonts w:ascii="Century Gothic" w:eastAsia="Times New Roman" w:hAnsi="Century Gothic" w:cs="Times New Roman"/>
                <w:b/>
                <w:lang w:eastAsia="fr-FR"/>
              </w:rPr>
            </w:pPr>
            <w:r>
              <w:rPr>
                <w:rFonts w:ascii="Century Gothic" w:eastAsia="Times New Roman" w:hAnsi="Century Gothic" w:cs="Times New Roman"/>
                <w:bCs/>
                <w:lang w:eastAsia="fr-FR"/>
              </w:rPr>
              <w:t>□</w:t>
            </w:r>
            <w:r w:rsidR="007F7098">
              <w:rPr>
                <w:rFonts w:ascii="Century Gothic" w:eastAsia="Times New Roman" w:hAnsi="Century Gothic" w:cs="Times New Roman"/>
                <w:bCs/>
                <w:lang w:eastAsia="fr-FR"/>
              </w:rPr>
              <w:t xml:space="preserve">   </w:t>
            </w:r>
            <w:r>
              <w:rPr>
                <w:rFonts w:ascii="Century Gothic" w:eastAsia="Times New Roman" w:hAnsi="Century Gothic" w:cs="Times New Roman"/>
                <w:bCs/>
                <w:lang w:eastAsia="fr-FR"/>
              </w:rPr>
              <w:t xml:space="preserve"> </w:t>
            </w:r>
            <w:r w:rsidR="0013314F" w:rsidRPr="007F7098">
              <w:rPr>
                <w:rFonts w:ascii="Century Gothic" w:eastAsia="Times New Roman" w:hAnsi="Century Gothic" w:cs="Times New Roman"/>
                <w:b/>
                <w:lang w:eastAsia="fr-FR"/>
              </w:rPr>
              <w:t>Souhaite une visite</w:t>
            </w:r>
            <w:r w:rsidR="002B06C1" w:rsidRPr="007F7098">
              <w:rPr>
                <w:rFonts w:ascii="Century Gothic" w:eastAsia="Times New Roman" w:hAnsi="Century Gothic" w:cs="Times New Roman"/>
                <w:b/>
                <w:lang w:eastAsia="fr-FR"/>
              </w:rPr>
              <w:t>/atelier</w:t>
            </w:r>
            <w:r w:rsidR="0013314F" w:rsidRPr="007F7098">
              <w:rPr>
                <w:rFonts w:ascii="Century Gothic" w:eastAsia="Times New Roman" w:hAnsi="Century Gothic" w:cs="Times New Roman"/>
                <w:b/>
                <w:lang w:eastAsia="fr-FR"/>
              </w:rPr>
              <w:t xml:space="preserve"> accompagnée des médiatrices </w:t>
            </w:r>
          </w:p>
          <w:p w14:paraId="4E55FCCF" w14:textId="7F33248B" w:rsidR="00D73564" w:rsidRDefault="00D73564" w:rsidP="0013314F">
            <w:pPr>
              <w:spacing w:after="0" w:line="24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(Ecole Hors Marmande 2</w:t>
            </w:r>
            <w:r w:rsidR="007F7098">
              <w:rPr>
                <w:rFonts w:ascii="Century Gothic" w:eastAsia="Times New Roman" w:hAnsi="Century Gothic" w:cs="Times New Roman"/>
                <w:bCs/>
                <w:lang w:eastAsia="fr-FR"/>
              </w:rPr>
              <w:t>4€</w:t>
            </w:r>
            <w:r>
              <w:rPr>
                <w:rFonts w:ascii="Century Gothic" w:eastAsia="Times New Roman" w:hAnsi="Century Gothic" w:cs="Times New Roman"/>
                <w:bCs/>
                <w:lang w:eastAsia="fr-FR"/>
              </w:rPr>
              <w:t>/classe – Secondaires : 27€/classe)</w:t>
            </w:r>
          </w:p>
          <w:p w14:paraId="697652D4" w14:textId="7B546C86" w:rsidR="00D73564" w:rsidRDefault="00D73564" w:rsidP="0013314F">
            <w:pPr>
              <w:spacing w:after="0" w:line="240" w:lineRule="auto"/>
              <w:jc w:val="both"/>
              <w:rPr>
                <w:rFonts w:ascii="Century Gothic" w:eastAsia="Times New Roman" w:hAnsi="Century Gothic" w:cs="Times New Roman"/>
                <w:bCs/>
                <w:lang w:eastAsia="fr-FR"/>
              </w:rPr>
            </w:pPr>
          </w:p>
          <w:p w14:paraId="1A63D48B" w14:textId="63A2988C" w:rsidR="00D73564" w:rsidRDefault="00D73564" w:rsidP="00D73564">
            <w:pPr>
              <w:spacing w:after="0" w:line="36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Par quel moyen souhaitez-vous régler </w:t>
            </w:r>
            <w:r w:rsidR="007F7098">
              <w:rPr>
                <w:rFonts w:ascii="Century Gothic" w:eastAsia="Times New Roman" w:hAnsi="Century Gothic" w:cs="Times New Roman"/>
                <w:bCs/>
                <w:lang w:eastAsia="fr-FR"/>
              </w:rPr>
              <w:t xml:space="preserve">le jour de votre venue </w:t>
            </w:r>
            <w:r>
              <w:rPr>
                <w:rFonts w:ascii="Century Gothic" w:eastAsia="Times New Roman" w:hAnsi="Century Gothic" w:cs="Times New Roman"/>
                <w:bCs/>
                <w:lang w:eastAsia="fr-FR"/>
              </w:rPr>
              <w:t xml:space="preserve">? </w:t>
            </w:r>
          </w:p>
          <w:p w14:paraId="02DD99C3" w14:textId="77777777" w:rsidR="00D73564" w:rsidRDefault="00D73564" w:rsidP="00D73564">
            <w:pPr>
              <w:spacing w:after="0" w:line="36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 xml:space="preserve">     </w:t>
            </w:r>
            <w:proofErr w:type="gramStart"/>
            <w:r w:rsidRPr="00F44BC4">
              <w:rPr>
                <w:rFonts w:ascii="Century Gothic" w:eastAsia="Times New Roman" w:hAnsi="Century Gothic" w:cs="Times New Roman"/>
                <w:bCs/>
                <w:lang w:eastAsia="fr-FR"/>
              </w:rPr>
              <w:t>□</w:t>
            </w:r>
            <w:r>
              <w:rPr>
                <w:rFonts w:ascii="Century Gothic" w:eastAsia="Times New Roman" w:hAnsi="Century Gothic" w:cs="Times New Roman"/>
                <w:bCs/>
                <w:lang w:eastAsia="fr-FR"/>
              </w:rPr>
              <w:t xml:space="preserve">  Espèce</w:t>
            </w:r>
            <w:proofErr w:type="gramEnd"/>
            <w:r>
              <w:rPr>
                <w:rFonts w:ascii="Century Gothic" w:eastAsia="Times New Roman" w:hAnsi="Century Gothic" w:cs="Times New Roman"/>
                <w:bCs/>
                <w:lang w:eastAsia="fr-FR"/>
              </w:rPr>
              <w:t xml:space="preserve">        </w:t>
            </w:r>
            <w:r w:rsidRPr="00F44BC4">
              <w:rPr>
                <w:rFonts w:ascii="Century Gothic" w:eastAsia="Times New Roman" w:hAnsi="Century Gothic" w:cs="Times New Roman"/>
                <w:bCs/>
                <w:lang w:eastAsia="fr-FR"/>
              </w:rPr>
              <w:t>□</w:t>
            </w:r>
            <w:r>
              <w:rPr>
                <w:rFonts w:ascii="Century Gothic" w:eastAsia="Times New Roman" w:hAnsi="Century Gothic" w:cs="Times New Roman"/>
                <w:bCs/>
                <w:lang w:eastAsia="fr-FR"/>
              </w:rPr>
              <w:t xml:space="preserve">  Chèque          </w:t>
            </w:r>
            <w:r w:rsidRPr="00F44BC4">
              <w:rPr>
                <w:rFonts w:ascii="Century Gothic" w:eastAsia="Times New Roman" w:hAnsi="Century Gothic" w:cs="Times New Roman"/>
                <w:bCs/>
                <w:lang w:eastAsia="fr-FR"/>
              </w:rPr>
              <w:t>□</w:t>
            </w:r>
            <w:r>
              <w:rPr>
                <w:rFonts w:ascii="Century Gothic" w:eastAsia="Times New Roman" w:hAnsi="Century Gothic" w:cs="Times New Roman"/>
                <w:bCs/>
                <w:lang w:eastAsia="fr-FR"/>
              </w:rPr>
              <w:t xml:space="preserve">  Virement </w:t>
            </w:r>
          </w:p>
          <w:p w14:paraId="0A608956" w14:textId="4924675E" w:rsidR="00D73564" w:rsidRDefault="00D73564" w:rsidP="00D73564">
            <w:pPr>
              <w:spacing w:after="0" w:line="24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 xml:space="preserve">            </w:t>
            </w:r>
            <w:r w:rsidR="007F7098">
              <w:rPr>
                <w:rFonts w:ascii="Century Gothic" w:eastAsia="Times New Roman" w:hAnsi="Century Gothic" w:cs="Times New Roman"/>
                <w:bCs/>
                <w:lang w:eastAsia="fr-FR"/>
              </w:rPr>
              <w:t xml:space="preserve">    </w:t>
            </w:r>
            <w:r w:rsidR="001C4684">
              <w:rPr>
                <w:rFonts w:ascii="Century Gothic" w:eastAsia="Times New Roman" w:hAnsi="Century Gothic" w:cs="Times New Roman"/>
                <w:bCs/>
                <w:lang w:eastAsia="fr-FR"/>
              </w:rPr>
              <w:t xml:space="preserve">                       </w:t>
            </w:r>
            <w:r>
              <w:rPr>
                <w:rFonts w:ascii="Century Gothic" w:eastAsia="Times New Roman" w:hAnsi="Century Gothic" w:cs="Times New Roman"/>
                <w:bCs/>
                <w:lang w:eastAsia="fr-FR"/>
              </w:rPr>
              <w:t xml:space="preserve">                   (Si vous avez la possibilité d’établir un bon de commande)</w:t>
            </w:r>
          </w:p>
          <w:p w14:paraId="5603EFA9" w14:textId="77777777" w:rsidR="0013314F" w:rsidRDefault="0013314F" w:rsidP="0013314F">
            <w:pPr>
              <w:spacing w:after="0" w:line="240" w:lineRule="auto"/>
              <w:jc w:val="both"/>
              <w:rPr>
                <w:rFonts w:ascii="Century Gothic" w:eastAsia="Times New Roman" w:hAnsi="Century Gothic" w:cs="Times New Roman"/>
                <w:bCs/>
                <w:lang w:eastAsia="fr-FR"/>
              </w:rPr>
            </w:pPr>
          </w:p>
          <w:p w14:paraId="396E80ED" w14:textId="150AE61C" w:rsidR="0013314F" w:rsidRDefault="00D73564" w:rsidP="0013314F">
            <w:pPr>
              <w:spacing w:after="0" w:line="24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 xml:space="preserve">□ </w:t>
            </w:r>
            <w:r w:rsidR="007F7098">
              <w:rPr>
                <w:rFonts w:ascii="Century Gothic" w:eastAsia="Times New Roman" w:hAnsi="Century Gothic" w:cs="Times New Roman"/>
                <w:bCs/>
                <w:lang w:eastAsia="fr-FR"/>
              </w:rPr>
              <w:t xml:space="preserve">    </w:t>
            </w:r>
            <w:r w:rsidR="0013314F" w:rsidRPr="007F7098">
              <w:rPr>
                <w:rFonts w:ascii="Century Gothic" w:eastAsia="Times New Roman" w:hAnsi="Century Gothic" w:cs="Times New Roman"/>
                <w:b/>
                <w:lang w:eastAsia="fr-FR"/>
              </w:rPr>
              <w:t xml:space="preserve">Souhaite une visite en autonomie </w:t>
            </w:r>
            <w:r w:rsidRPr="007F7098">
              <w:rPr>
                <w:rFonts w:ascii="Century Gothic" w:eastAsia="Times New Roman" w:hAnsi="Century Gothic" w:cs="Times New Roman"/>
                <w:b/>
                <w:lang w:eastAsia="fr-FR"/>
              </w:rPr>
              <w:t>(gratuite</w:t>
            </w:r>
            <w:r>
              <w:rPr>
                <w:rFonts w:ascii="Century Gothic" w:eastAsia="Times New Roman" w:hAnsi="Century Gothic" w:cs="Times New Roman"/>
                <w:bCs/>
                <w:lang w:eastAsia="fr-FR"/>
              </w:rPr>
              <w:t>)</w:t>
            </w:r>
            <w:r w:rsidR="0013314F">
              <w:rPr>
                <w:rFonts w:ascii="Century Gothic" w:eastAsia="Times New Roman" w:hAnsi="Century Gothic" w:cs="Times New Roman"/>
                <w:bCs/>
                <w:lang w:eastAsia="fr-FR"/>
              </w:rPr>
              <w:t xml:space="preserve">                                   </w:t>
            </w:r>
          </w:p>
          <w:p w14:paraId="3449B23F" w14:textId="77777777" w:rsidR="000921DB" w:rsidRPr="003871A4" w:rsidRDefault="000921DB" w:rsidP="003871A4">
            <w:pPr>
              <w:spacing w:after="0" w:line="240" w:lineRule="auto"/>
              <w:jc w:val="both"/>
              <w:rPr>
                <w:rFonts w:ascii="Century Gothic" w:eastAsia="Times New Roman" w:hAnsi="Century Gothic" w:cs="Times New Roman"/>
                <w:b/>
                <w:bCs/>
                <w:lang w:eastAsia="fr-FR"/>
              </w:rPr>
            </w:pPr>
          </w:p>
          <w:p w14:paraId="0A47D81B" w14:textId="73723F0B" w:rsidR="000921DB" w:rsidRPr="003871A4" w:rsidRDefault="000921DB" w:rsidP="003871A4">
            <w:pPr>
              <w:spacing w:after="0" w:line="240" w:lineRule="auto"/>
              <w:jc w:val="both"/>
              <w:rPr>
                <w:rFonts w:ascii="Century Gothic" w:eastAsia="Times New Roman" w:hAnsi="Century Gothic" w:cs="Times New Roman"/>
                <w:bCs/>
                <w:lang w:eastAsia="fr-FR"/>
              </w:rPr>
            </w:pPr>
            <w:r w:rsidRPr="003871A4">
              <w:rPr>
                <w:rFonts w:ascii="Century Gothic" w:eastAsia="Times New Roman" w:hAnsi="Century Gothic" w:cs="Times New Roman"/>
                <w:bCs/>
                <w:lang w:eastAsia="fr-FR"/>
              </w:rPr>
              <w:t xml:space="preserve">Les visites </w:t>
            </w:r>
            <w:r w:rsidR="00587309" w:rsidRPr="003871A4">
              <w:rPr>
                <w:rFonts w:ascii="Century Gothic" w:eastAsia="Times New Roman" w:hAnsi="Century Gothic" w:cs="Times New Roman"/>
                <w:bCs/>
                <w:lang w:eastAsia="fr-FR"/>
              </w:rPr>
              <w:t>accompagnées par les médiatrices</w:t>
            </w:r>
            <w:r w:rsidRPr="003871A4">
              <w:rPr>
                <w:rFonts w:ascii="Century Gothic" w:eastAsia="Times New Roman" w:hAnsi="Century Gothic" w:cs="Times New Roman"/>
                <w:bCs/>
                <w:lang w:eastAsia="fr-FR"/>
              </w:rPr>
              <w:t xml:space="preserve"> sont le</w:t>
            </w:r>
            <w:r w:rsidR="00D73564">
              <w:rPr>
                <w:rFonts w:ascii="Century Gothic" w:eastAsia="Times New Roman" w:hAnsi="Century Gothic" w:cs="Times New Roman"/>
                <w:bCs/>
                <w:lang w:eastAsia="fr-FR"/>
              </w:rPr>
              <w:t>s</w:t>
            </w:r>
            <w:r w:rsidRPr="003871A4">
              <w:rPr>
                <w:rFonts w:ascii="Century Gothic" w:eastAsia="Times New Roman" w:hAnsi="Century Gothic" w:cs="Times New Roman"/>
                <w:bCs/>
                <w:lang w:eastAsia="fr-FR"/>
              </w:rPr>
              <w:t xml:space="preserve"> mercredi</w:t>
            </w:r>
            <w:r w:rsidR="00D73564">
              <w:rPr>
                <w:rFonts w:ascii="Century Gothic" w:eastAsia="Times New Roman" w:hAnsi="Century Gothic" w:cs="Times New Roman"/>
                <w:bCs/>
                <w:lang w:eastAsia="fr-FR"/>
              </w:rPr>
              <w:t>s</w:t>
            </w:r>
            <w:r w:rsidRPr="003871A4">
              <w:rPr>
                <w:rFonts w:ascii="Century Gothic" w:eastAsia="Times New Roman" w:hAnsi="Century Gothic" w:cs="Times New Roman"/>
                <w:bCs/>
                <w:lang w:eastAsia="fr-FR"/>
              </w:rPr>
              <w:t>, jeudi</w:t>
            </w:r>
            <w:r w:rsidR="00D73564">
              <w:rPr>
                <w:rFonts w:ascii="Century Gothic" w:eastAsia="Times New Roman" w:hAnsi="Century Gothic" w:cs="Times New Roman"/>
                <w:bCs/>
                <w:lang w:eastAsia="fr-FR"/>
              </w:rPr>
              <w:t>s</w:t>
            </w:r>
            <w:r w:rsidRPr="003871A4">
              <w:rPr>
                <w:rFonts w:ascii="Century Gothic" w:eastAsia="Times New Roman" w:hAnsi="Century Gothic" w:cs="Times New Roman"/>
                <w:bCs/>
                <w:lang w:eastAsia="fr-FR"/>
              </w:rPr>
              <w:t>, vendredi</w:t>
            </w:r>
            <w:r w:rsidR="00D73564">
              <w:rPr>
                <w:rFonts w:ascii="Century Gothic" w:eastAsia="Times New Roman" w:hAnsi="Century Gothic" w:cs="Times New Roman"/>
                <w:bCs/>
                <w:lang w:eastAsia="fr-FR"/>
              </w:rPr>
              <w:t>s</w:t>
            </w:r>
            <w:r w:rsidRPr="003871A4">
              <w:rPr>
                <w:rFonts w:ascii="Century Gothic" w:eastAsia="Times New Roman" w:hAnsi="Century Gothic" w:cs="Times New Roman"/>
                <w:bCs/>
                <w:lang w:eastAsia="fr-FR"/>
              </w:rPr>
              <w:t xml:space="preserve"> matin de 9h30 à 11h30.</w:t>
            </w:r>
          </w:p>
          <w:p w14:paraId="16C1B09F" w14:textId="2D92F446" w:rsidR="00587309" w:rsidRDefault="00587309" w:rsidP="003871A4">
            <w:pPr>
              <w:spacing w:after="0" w:line="240" w:lineRule="auto"/>
              <w:jc w:val="both"/>
              <w:rPr>
                <w:rFonts w:ascii="Century Gothic" w:eastAsia="Times New Roman" w:hAnsi="Century Gothic" w:cs="Times New Roman"/>
                <w:bCs/>
                <w:lang w:eastAsia="fr-FR"/>
              </w:rPr>
            </w:pPr>
            <w:r w:rsidRPr="003871A4">
              <w:rPr>
                <w:rFonts w:ascii="Century Gothic" w:eastAsia="Times New Roman" w:hAnsi="Century Gothic" w:cs="Times New Roman"/>
                <w:bCs/>
                <w:lang w:eastAsia="fr-FR"/>
              </w:rPr>
              <w:t>Les visites en autonomie sont les jeudis et vendredis à partir de 1</w:t>
            </w:r>
            <w:r w:rsidR="002B06C1">
              <w:rPr>
                <w:rFonts w:ascii="Century Gothic" w:eastAsia="Times New Roman" w:hAnsi="Century Gothic" w:cs="Times New Roman"/>
                <w:bCs/>
                <w:lang w:eastAsia="fr-FR"/>
              </w:rPr>
              <w:t>5</w:t>
            </w:r>
            <w:r w:rsidRPr="003871A4">
              <w:rPr>
                <w:rFonts w:ascii="Century Gothic" w:eastAsia="Times New Roman" w:hAnsi="Century Gothic" w:cs="Times New Roman"/>
                <w:bCs/>
                <w:lang w:eastAsia="fr-FR"/>
              </w:rPr>
              <w:t>h.</w:t>
            </w:r>
          </w:p>
          <w:p w14:paraId="33B502AE" w14:textId="5B515BBF" w:rsidR="000921DB" w:rsidRPr="003871A4" w:rsidRDefault="000921DB" w:rsidP="0013314F">
            <w:pPr>
              <w:spacing w:after="0" w:line="240" w:lineRule="auto"/>
              <w:jc w:val="both"/>
              <w:rPr>
                <w:rFonts w:ascii="Century Gothic" w:eastAsia="Times New Roman" w:hAnsi="Century Gothic" w:cs="Times New Roman"/>
                <w:bCs/>
                <w:lang w:eastAsia="fr-FR"/>
              </w:rPr>
            </w:pPr>
          </w:p>
        </w:tc>
      </w:tr>
      <w:tr w:rsidR="0013314F" w:rsidRPr="003871A4" w14:paraId="0941359E" w14:textId="77777777" w:rsidTr="00235EE1">
        <w:tc>
          <w:tcPr>
            <w:tcW w:w="5000" w:type="pct"/>
            <w:gridSpan w:val="2"/>
          </w:tcPr>
          <w:p w14:paraId="7E37501A" w14:textId="77777777" w:rsidR="0013314F" w:rsidRDefault="0013314F" w:rsidP="0013314F">
            <w:pPr>
              <w:spacing w:after="0" w:line="240" w:lineRule="auto"/>
              <w:jc w:val="both"/>
              <w:rPr>
                <w:rFonts w:ascii="Century Gothic" w:eastAsia="Times New Roman" w:hAnsi="Century Gothic" w:cs="Times New Roman"/>
                <w:b/>
                <w:bCs/>
                <w:lang w:eastAsia="fr-FR"/>
              </w:rPr>
            </w:pPr>
          </w:p>
          <w:p w14:paraId="27C391C3" w14:textId="469536C9" w:rsidR="0013314F" w:rsidRPr="003871A4" w:rsidRDefault="0013314F" w:rsidP="002B06C1">
            <w:pPr>
              <w:spacing w:after="0" w:line="360" w:lineRule="auto"/>
              <w:jc w:val="both"/>
              <w:rPr>
                <w:rFonts w:ascii="Century Gothic" w:eastAsia="Times New Roman" w:hAnsi="Century Gothic" w:cs="Times New Roman"/>
                <w:bCs/>
                <w:lang w:eastAsia="fr-FR"/>
              </w:rPr>
            </w:pPr>
            <w:r w:rsidRPr="003871A4">
              <w:rPr>
                <w:rFonts w:ascii="Century Gothic" w:eastAsia="Times New Roman" w:hAnsi="Century Gothic" w:cs="Times New Roman"/>
                <w:b/>
                <w:bCs/>
                <w:lang w:eastAsia="fr-FR"/>
              </w:rPr>
              <w:t>Important :</w:t>
            </w:r>
            <w:r w:rsidRPr="003871A4">
              <w:rPr>
                <w:rFonts w:ascii="Century Gothic" w:eastAsia="Times New Roman" w:hAnsi="Century Gothic" w:cs="Times New Roman"/>
                <w:bCs/>
                <w:lang w:eastAsia="fr-FR"/>
              </w:rPr>
              <w:t xml:space="preserve"> Afin de programmer votre visite, merci de nous informer si un jour ne vous convient pas : .............................................................................................................</w:t>
            </w:r>
            <w:r>
              <w:rPr>
                <w:rFonts w:ascii="Century Gothic" w:eastAsia="Times New Roman" w:hAnsi="Century Gothic" w:cs="Times New Roman"/>
                <w:bCs/>
                <w:lang w:eastAsia="fr-FR"/>
              </w:rPr>
              <w:t>..........................................</w:t>
            </w:r>
          </w:p>
          <w:p w14:paraId="3D3A865B" w14:textId="77777777" w:rsidR="0013314F" w:rsidRPr="00055DF8" w:rsidRDefault="0013314F" w:rsidP="0013314F">
            <w:pPr>
              <w:spacing w:after="0" w:line="240" w:lineRule="auto"/>
              <w:jc w:val="both"/>
              <w:rPr>
                <w:rFonts w:ascii="Century Gothic" w:eastAsia="Times New Roman" w:hAnsi="Century Gothic" w:cs="Times New Roman"/>
                <w:bCs/>
                <w:lang w:eastAsia="fr-FR"/>
              </w:rPr>
            </w:pPr>
          </w:p>
        </w:tc>
      </w:tr>
      <w:tr w:rsidR="00055DF8" w:rsidRPr="003871A4" w14:paraId="21A1272E" w14:textId="77777777" w:rsidTr="00235EE1">
        <w:tc>
          <w:tcPr>
            <w:tcW w:w="5000" w:type="pct"/>
            <w:gridSpan w:val="2"/>
          </w:tcPr>
          <w:p w14:paraId="588A06C4" w14:textId="42327428" w:rsidR="00055DF8" w:rsidRDefault="00055DF8" w:rsidP="003871A4">
            <w:pPr>
              <w:spacing w:after="0" w:line="240" w:lineRule="auto"/>
              <w:jc w:val="both"/>
              <w:rPr>
                <w:rFonts w:ascii="Century Gothic" w:eastAsia="Times New Roman" w:hAnsi="Century Gothic" w:cs="Times New Roman"/>
                <w:bCs/>
                <w:lang w:eastAsia="fr-FR"/>
              </w:rPr>
            </w:pPr>
          </w:p>
          <w:p w14:paraId="249EEC0A" w14:textId="4C9C3CCF" w:rsidR="00055DF8" w:rsidRPr="00055DF8" w:rsidRDefault="007F7098" w:rsidP="003871A4">
            <w:pPr>
              <w:spacing w:after="0" w:line="240" w:lineRule="auto"/>
              <w:jc w:val="both"/>
              <w:rPr>
                <w:rFonts w:ascii="Century Gothic" w:eastAsia="Times New Roman" w:hAnsi="Century Gothic" w:cs="Times New Roman"/>
                <w:bCs/>
                <w:lang w:eastAsia="fr-FR"/>
              </w:rPr>
            </w:pPr>
            <w:r>
              <w:rPr>
                <w:rFonts w:ascii="Century Gothic" w:eastAsia="Times New Roman" w:hAnsi="Century Gothic" w:cs="Times New Roman"/>
                <w:bCs/>
                <w:lang w:eastAsia="fr-FR"/>
              </w:rPr>
              <w:t xml:space="preserve">(Ecole Marmandaise) </w:t>
            </w:r>
            <w:r w:rsidR="00055DF8">
              <w:rPr>
                <w:rFonts w:ascii="Century Gothic" w:eastAsia="Times New Roman" w:hAnsi="Century Gothic" w:cs="Times New Roman"/>
                <w:bCs/>
                <w:lang w:eastAsia="fr-FR"/>
              </w:rPr>
              <w:t>Souhaite bénéficier d’un transport en bus          □ oui             □ non</w:t>
            </w:r>
          </w:p>
          <w:p w14:paraId="2E2D79A9" w14:textId="3E68E0EF" w:rsidR="00055DF8" w:rsidRPr="003871A4" w:rsidRDefault="00055DF8" w:rsidP="003871A4">
            <w:pPr>
              <w:spacing w:after="0" w:line="240" w:lineRule="auto"/>
              <w:jc w:val="both"/>
              <w:rPr>
                <w:rFonts w:ascii="Century Gothic" w:eastAsia="Times New Roman" w:hAnsi="Century Gothic" w:cs="Times New Roman"/>
                <w:b/>
                <w:bCs/>
                <w:lang w:eastAsia="fr-FR"/>
              </w:rPr>
            </w:pPr>
          </w:p>
        </w:tc>
      </w:tr>
    </w:tbl>
    <w:p w14:paraId="02EF357E" w14:textId="77777777" w:rsidR="00F4334C" w:rsidRPr="003871A4" w:rsidRDefault="00F4334C" w:rsidP="003871A4">
      <w:pPr>
        <w:spacing w:after="0" w:line="240" w:lineRule="auto"/>
        <w:jc w:val="both"/>
        <w:rPr>
          <w:rFonts w:ascii="Century Gothic" w:hAnsi="Century Gothic"/>
          <w:b/>
          <w:u w:val="single"/>
        </w:rPr>
      </w:pPr>
    </w:p>
    <w:p w14:paraId="5AE15073" w14:textId="2FCE249B" w:rsidR="00AF7C4E" w:rsidRPr="007F7098" w:rsidRDefault="001C4684" w:rsidP="007F7098">
      <w:pPr>
        <w:spacing w:after="0" w:line="240" w:lineRule="auto"/>
        <w:jc w:val="both"/>
        <w:rPr>
          <w:rFonts w:ascii="Century Gothic" w:hAnsi="Century Gothic"/>
          <w:b/>
          <w:u w:val="single"/>
        </w:rPr>
      </w:pPr>
      <w:r>
        <w:rPr>
          <w:rFonts w:ascii="Century Gothic" w:hAnsi="Century Gothic"/>
          <w:b/>
          <w:u w:val="single"/>
        </w:rPr>
        <w:t>N’hésitez pas à nous contacter par mail pour toute demande</w:t>
      </w:r>
      <w:r w:rsidR="00561A2C">
        <w:rPr>
          <w:rFonts w:ascii="Century Gothic" w:hAnsi="Century Gothic"/>
          <w:b/>
          <w:u w:val="single"/>
        </w:rPr>
        <w:t>.</w:t>
      </w:r>
    </w:p>
    <w:sectPr w:rsidR="00AF7C4E" w:rsidRPr="007F7098" w:rsidSect="00151041">
      <w:footerReference w:type="default" r:id="rId8"/>
      <w:pgSz w:w="11906" w:h="16838"/>
      <w:pgMar w:top="993"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26506" w14:textId="77777777" w:rsidR="003871A4" w:rsidRDefault="003871A4" w:rsidP="003871A4">
      <w:pPr>
        <w:spacing w:after="0" w:line="240" w:lineRule="auto"/>
      </w:pPr>
      <w:r>
        <w:separator/>
      </w:r>
    </w:p>
  </w:endnote>
  <w:endnote w:type="continuationSeparator" w:id="0">
    <w:p w14:paraId="4661D3D5" w14:textId="77777777" w:rsidR="003871A4" w:rsidRDefault="003871A4" w:rsidP="00387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rPr>
      <w:id w:val="-961569240"/>
      <w:docPartObj>
        <w:docPartGallery w:val="Page Numbers (Bottom of Page)"/>
        <w:docPartUnique/>
      </w:docPartObj>
    </w:sdtPr>
    <w:sdtEndPr/>
    <w:sdtContent>
      <w:p w14:paraId="026954BE" w14:textId="14A5CBF2" w:rsidR="003871A4" w:rsidRPr="003871A4" w:rsidRDefault="003871A4">
        <w:pPr>
          <w:pStyle w:val="Pieddepage"/>
          <w:jc w:val="center"/>
          <w:rPr>
            <w:rFonts w:ascii="Century Gothic" w:hAnsi="Century Gothic"/>
          </w:rPr>
        </w:pPr>
        <w:r w:rsidRPr="003871A4">
          <w:rPr>
            <w:rFonts w:ascii="Century Gothic" w:hAnsi="Century Gothic"/>
          </w:rPr>
          <w:fldChar w:fldCharType="begin"/>
        </w:r>
        <w:r w:rsidRPr="003871A4">
          <w:rPr>
            <w:rFonts w:ascii="Century Gothic" w:hAnsi="Century Gothic"/>
          </w:rPr>
          <w:instrText>PAGE   \* MERGEFORMAT</w:instrText>
        </w:r>
        <w:r w:rsidRPr="003871A4">
          <w:rPr>
            <w:rFonts w:ascii="Century Gothic" w:hAnsi="Century Gothic"/>
          </w:rPr>
          <w:fldChar w:fldCharType="separate"/>
        </w:r>
        <w:r w:rsidR="003903BA">
          <w:rPr>
            <w:rFonts w:ascii="Century Gothic" w:hAnsi="Century Gothic"/>
            <w:noProof/>
          </w:rPr>
          <w:t>4</w:t>
        </w:r>
        <w:r w:rsidRPr="003871A4">
          <w:rPr>
            <w:rFonts w:ascii="Century Gothic" w:hAnsi="Century Gothic"/>
          </w:rPr>
          <w:fldChar w:fldCharType="end"/>
        </w:r>
      </w:p>
    </w:sdtContent>
  </w:sdt>
  <w:p w14:paraId="71D21DFF" w14:textId="5CFB4FA4" w:rsidR="003871A4" w:rsidRDefault="003871A4">
    <w:pPr>
      <w:pStyle w:val="Pieddepage"/>
    </w:pPr>
    <w:r>
      <w:rPr>
        <w:noProof/>
        <w:lang w:eastAsia="fr-FR"/>
      </w:rPr>
      <w:drawing>
        <wp:anchor distT="0" distB="0" distL="114300" distR="114300" simplePos="0" relativeHeight="251659264" behindDoc="1" locked="0" layoutInCell="1" allowOverlap="1" wp14:anchorId="249B87D5" wp14:editId="789D23A2">
          <wp:simplePos x="0" y="0"/>
          <wp:positionH relativeFrom="margin">
            <wp:align>right</wp:align>
          </wp:positionH>
          <wp:positionV relativeFrom="paragraph">
            <wp:posOffset>34290</wp:posOffset>
          </wp:positionV>
          <wp:extent cx="1076325" cy="359410"/>
          <wp:effectExtent l="0" t="0" r="9525" b="2540"/>
          <wp:wrapThrough wrapText="bothSides">
            <wp:wrapPolygon edited="0">
              <wp:start x="0" y="0"/>
              <wp:lineTo x="0" y="20608"/>
              <wp:lineTo x="21409" y="20608"/>
              <wp:lineTo x="2140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LTURE_MARMANDE-LOGO-MUSEE.jpg"/>
                  <pic:cNvPicPr/>
                </pic:nvPicPr>
                <pic:blipFill rotWithShape="1">
                  <a:blip r:embed="rId1" cstate="print">
                    <a:extLst>
                      <a:ext uri="{28A0092B-C50C-407E-A947-70E740481C1C}">
                        <a14:useLocalDpi xmlns:a14="http://schemas.microsoft.com/office/drawing/2010/main" val="0"/>
                      </a:ext>
                    </a:extLst>
                  </a:blip>
                  <a:srcRect l="19525" t="32229" r="19068" b="30080"/>
                  <a:stretch/>
                </pic:blipFill>
                <pic:spPr bwMode="auto">
                  <a:xfrm>
                    <a:off x="0" y="0"/>
                    <a:ext cx="1076325" cy="359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E0659" w14:textId="77777777" w:rsidR="003871A4" w:rsidRDefault="003871A4" w:rsidP="003871A4">
      <w:pPr>
        <w:spacing w:after="0" w:line="240" w:lineRule="auto"/>
      </w:pPr>
      <w:r>
        <w:separator/>
      </w:r>
    </w:p>
  </w:footnote>
  <w:footnote w:type="continuationSeparator" w:id="0">
    <w:p w14:paraId="431D07CE" w14:textId="77777777" w:rsidR="003871A4" w:rsidRDefault="003871A4" w:rsidP="003871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104A3"/>
    <w:multiLevelType w:val="hybridMultilevel"/>
    <w:tmpl w:val="44B414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A06F59"/>
    <w:multiLevelType w:val="hybridMultilevel"/>
    <w:tmpl w:val="1B9C7FE8"/>
    <w:lvl w:ilvl="0" w:tplc="FC446662">
      <w:numFmt w:val="bullet"/>
      <w:lvlText w:val=""/>
      <w:lvlJc w:val="left"/>
      <w:pPr>
        <w:ind w:left="1776" w:hanging="360"/>
      </w:pPr>
      <w:rPr>
        <w:rFonts w:ascii="Symbol" w:eastAsiaTheme="minorHAnsi" w:hAnsi="Symbol" w:cstheme="minorBidi" w:hint="default"/>
        <w:b/>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 w15:restartNumberingAfterBreak="0">
    <w:nsid w:val="51323A7F"/>
    <w:multiLevelType w:val="hybridMultilevel"/>
    <w:tmpl w:val="0D68CD3E"/>
    <w:lvl w:ilvl="0" w:tplc="7108B1F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804490">
    <w:abstractNumId w:val="2"/>
  </w:num>
  <w:num w:numId="2" w16cid:durableId="2092239691">
    <w:abstractNumId w:val="0"/>
  </w:num>
  <w:num w:numId="3" w16cid:durableId="89592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49C"/>
    <w:rsid w:val="00055DF8"/>
    <w:rsid w:val="000653E9"/>
    <w:rsid w:val="000921DB"/>
    <w:rsid w:val="000A471F"/>
    <w:rsid w:val="000C4DC2"/>
    <w:rsid w:val="000D3BCD"/>
    <w:rsid w:val="000F2948"/>
    <w:rsid w:val="0012234A"/>
    <w:rsid w:val="001300E6"/>
    <w:rsid w:val="0013314F"/>
    <w:rsid w:val="00151041"/>
    <w:rsid w:val="0019349C"/>
    <w:rsid w:val="001C4684"/>
    <w:rsid w:val="001C6D21"/>
    <w:rsid w:val="00235EE1"/>
    <w:rsid w:val="002436DB"/>
    <w:rsid w:val="002B06C1"/>
    <w:rsid w:val="003143A2"/>
    <w:rsid w:val="00336D80"/>
    <w:rsid w:val="003871A4"/>
    <w:rsid w:val="003903BA"/>
    <w:rsid w:val="003D7F27"/>
    <w:rsid w:val="00425C2F"/>
    <w:rsid w:val="00433A05"/>
    <w:rsid w:val="0047791C"/>
    <w:rsid w:val="00561A2C"/>
    <w:rsid w:val="00587309"/>
    <w:rsid w:val="005A3DE9"/>
    <w:rsid w:val="005F166B"/>
    <w:rsid w:val="006B0348"/>
    <w:rsid w:val="00713A42"/>
    <w:rsid w:val="007542F9"/>
    <w:rsid w:val="0078517C"/>
    <w:rsid w:val="007B0CAC"/>
    <w:rsid w:val="007F7098"/>
    <w:rsid w:val="008349C8"/>
    <w:rsid w:val="008E6745"/>
    <w:rsid w:val="008F6C76"/>
    <w:rsid w:val="009143E6"/>
    <w:rsid w:val="00951316"/>
    <w:rsid w:val="00954F75"/>
    <w:rsid w:val="009853F7"/>
    <w:rsid w:val="009D5517"/>
    <w:rsid w:val="009E31FC"/>
    <w:rsid w:val="00A210F9"/>
    <w:rsid w:val="00A4722A"/>
    <w:rsid w:val="00AF7C4E"/>
    <w:rsid w:val="00B72004"/>
    <w:rsid w:val="00B77406"/>
    <w:rsid w:val="00C124B5"/>
    <w:rsid w:val="00C22C05"/>
    <w:rsid w:val="00C65317"/>
    <w:rsid w:val="00C675D3"/>
    <w:rsid w:val="00C904FE"/>
    <w:rsid w:val="00CD25B0"/>
    <w:rsid w:val="00D26726"/>
    <w:rsid w:val="00D34493"/>
    <w:rsid w:val="00D73564"/>
    <w:rsid w:val="00DB6E9F"/>
    <w:rsid w:val="00DD7187"/>
    <w:rsid w:val="00E46BB7"/>
    <w:rsid w:val="00E74359"/>
    <w:rsid w:val="00EB6137"/>
    <w:rsid w:val="00EB6DFD"/>
    <w:rsid w:val="00F4334C"/>
    <w:rsid w:val="00F54BBD"/>
    <w:rsid w:val="00F60244"/>
    <w:rsid w:val="00FD02B0"/>
    <w:rsid w:val="00FE72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C1A4076"/>
  <w15:chartTrackingRefBased/>
  <w15:docId w15:val="{6F625D88-0028-4FF8-A860-E5C0DF7B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F7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74359"/>
    <w:rPr>
      <w:color w:val="0563C1" w:themeColor="hyperlink"/>
      <w:u w:val="single"/>
    </w:rPr>
  </w:style>
  <w:style w:type="character" w:customStyle="1" w:styleId="Mentionnonrsolue1">
    <w:name w:val="Mention non résolue1"/>
    <w:basedOn w:val="Policepardfaut"/>
    <w:uiPriority w:val="99"/>
    <w:semiHidden/>
    <w:unhideWhenUsed/>
    <w:rsid w:val="00E74359"/>
    <w:rPr>
      <w:color w:val="605E5C"/>
      <w:shd w:val="clear" w:color="auto" w:fill="E1DFDD"/>
    </w:rPr>
  </w:style>
  <w:style w:type="paragraph" w:styleId="Paragraphedeliste">
    <w:name w:val="List Paragraph"/>
    <w:basedOn w:val="Normal"/>
    <w:uiPriority w:val="34"/>
    <w:qFormat/>
    <w:rsid w:val="008E6745"/>
    <w:pPr>
      <w:ind w:left="720"/>
      <w:contextualSpacing/>
    </w:pPr>
  </w:style>
  <w:style w:type="paragraph" w:styleId="Textedebulles">
    <w:name w:val="Balloon Text"/>
    <w:basedOn w:val="Normal"/>
    <w:link w:val="TextedebullesCar"/>
    <w:uiPriority w:val="99"/>
    <w:semiHidden/>
    <w:unhideWhenUsed/>
    <w:rsid w:val="003871A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71A4"/>
    <w:rPr>
      <w:rFonts w:ascii="Segoe UI" w:hAnsi="Segoe UI" w:cs="Segoe UI"/>
      <w:sz w:val="18"/>
      <w:szCs w:val="18"/>
    </w:rPr>
  </w:style>
  <w:style w:type="paragraph" w:styleId="En-tte">
    <w:name w:val="header"/>
    <w:basedOn w:val="Normal"/>
    <w:link w:val="En-tteCar"/>
    <w:uiPriority w:val="99"/>
    <w:unhideWhenUsed/>
    <w:rsid w:val="003871A4"/>
    <w:pPr>
      <w:tabs>
        <w:tab w:val="center" w:pos="4536"/>
        <w:tab w:val="right" w:pos="9072"/>
      </w:tabs>
      <w:spacing w:after="0" w:line="240" w:lineRule="auto"/>
    </w:pPr>
  </w:style>
  <w:style w:type="character" w:customStyle="1" w:styleId="En-tteCar">
    <w:name w:val="En-tête Car"/>
    <w:basedOn w:val="Policepardfaut"/>
    <w:link w:val="En-tte"/>
    <w:uiPriority w:val="99"/>
    <w:rsid w:val="003871A4"/>
  </w:style>
  <w:style w:type="paragraph" w:styleId="Pieddepage">
    <w:name w:val="footer"/>
    <w:basedOn w:val="Normal"/>
    <w:link w:val="PieddepageCar"/>
    <w:uiPriority w:val="99"/>
    <w:unhideWhenUsed/>
    <w:rsid w:val="003871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71A4"/>
  </w:style>
  <w:style w:type="character" w:styleId="Lienhypertextesuivivisit">
    <w:name w:val="FollowedHyperlink"/>
    <w:basedOn w:val="Policepardfaut"/>
    <w:uiPriority w:val="99"/>
    <w:semiHidden/>
    <w:unhideWhenUsed/>
    <w:rsid w:val="002B06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1069</Words>
  <Characters>5881</Characters>
  <Application>Microsoft Office Word</Application>
  <DocSecurity>4</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WAECKEL Catherine</dc:creator>
  <cp:keywords/>
  <dc:description/>
  <cp:lastModifiedBy>FORTUNY Delphine</cp:lastModifiedBy>
  <cp:revision>2</cp:revision>
  <cp:lastPrinted>2024-08-28T07:02:00Z</cp:lastPrinted>
  <dcterms:created xsi:type="dcterms:W3CDTF">2026-10-08T13:28:00Z</dcterms:created>
  <dcterms:modified xsi:type="dcterms:W3CDTF">2026-10-08T13:28:00Z</dcterms:modified>
</cp:coreProperties>
</file>